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D90" w:rsidRPr="00B43974" w:rsidRDefault="00AC4D90" w:rsidP="00AC4D90">
      <w:pPr>
        <w:suppressLineNumbers/>
        <w:tabs>
          <w:tab w:val="left" w:pos="284"/>
        </w:tabs>
        <w:suppressAutoHyphens/>
        <w:ind w:left="6804"/>
        <w:contextualSpacing/>
        <w:jc w:val="right"/>
        <w:rPr>
          <w:sz w:val="28"/>
          <w:szCs w:val="28"/>
        </w:rPr>
      </w:pPr>
    </w:p>
    <w:p w:rsidR="00AC4D90" w:rsidRDefault="00AC4D90" w:rsidP="00AC4D90">
      <w:pPr>
        <w:suppressLineNumbers/>
        <w:tabs>
          <w:tab w:val="left" w:pos="284"/>
        </w:tabs>
        <w:suppressAutoHyphens/>
        <w:ind w:left="6804"/>
        <w:contextualSpacing/>
        <w:jc w:val="right"/>
        <w:rPr>
          <w:sz w:val="28"/>
          <w:szCs w:val="28"/>
        </w:rPr>
      </w:pPr>
    </w:p>
    <w:tbl>
      <w:tblPr>
        <w:tblW w:w="10173" w:type="dxa"/>
        <w:tblLook w:val="04A0"/>
      </w:tblPr>
      <w:tblGrid>
        <w:gridCol w:w="5778"/>
        <w:gridCol w:w="4395"/>
      </w:tblGrid>
      <w:tr w:rsidR="00AC4D90" w:rsidRPr="007F5EB1" w:rsidTr="00AC4D90">
        <w:trPr>
          <w:trHeight w:val="2830"/>
        </w:trPr>
        <w:tc>
          <w:tcPr>
            <w:tcW w:w="5778" w:type="dxa"/>
          </w:tcPr>
          <w:p w:rsidR="00AC4D90" w:rsidRPr="007F5EB1" w:rsidRDefault="00AC4D90" w:rsidP="00684CDA">
            <w:pPr>
              <w:tabs>
                <w:tab w:val="left" w:pos="426"/>
              </w:tabs>
              <w:outlineLvl w:val="0"/>
              <w:rPr>
                <w:b/>
                <w:color w:val="000000"/>
                <w:szCs w:val="28"/>
              </w:rPr>
            </w:pPr>
          </w:p>
        </w:tc>
        <w:tc>
          <w:tcPr>
            <w:tcW w:w="4395" w:type="dxa"/>
          </w:tcPr>
          <w:p w:rsidR="00AC4D90" w:rsidRPr="005502F3" w:rsidRDefault="00AC4D90" w:rsidP="00684CDA">
            <w:pPr>
              <w:spacing w:after="75" w:line="312" w:lineRule="atLeast"/>
              <w:rPr>
                <w:color w:val="000000"/>
                <w:szCs w:val="28"/>
              </w:rPr>
            </w:pPr>
            <w:r>
              <w:rPr>
                <w:color w:val="000000"/>
                <w:sz w:val="28"/>
                <w:szCs w:val="28"/>
                <w:lang w:val="tt-RU"/>
              </w:rPr>
              <w:t xml:space="preserve"> “Татмедиа” республика матбугат һәм массакүләм коммуникацияләр агентлыгының   </w:t>
            </w:r>
          </w:p>
          <w:p w:rsidR="00AC4D90" w:rsidRDefault="00AC4D90" w:rsidP="00684CDA">
            <w:pPr>
              <w:spacing w:after="75" w:line="312" w:lineRule="atLeast"/>
              <w:rPr>
                <w:color w:val="000000"/>
                <w:szCs w:val="28"/>
                <w:lang w:val="tt-RU"/>
              </w:rPr>
            </w:pPr>
            <w:r>
              <w:rPr>
                <w:color w:val="000000"/>
                <w:sz w:val="28"/>
                <w:szCs w:val="28"/>
                <w:lang w:val="tt-RU"/>
              </w:rPr>
              <w:t>2019 елның  “__” ________</w:t>
            </w:r>
          </w:p>
          <w:p w:rsidR="00AC4D90" w:rsidRDefault="00AC4D90" w:rsidP="00684CDA">
            <w:pPr>
              <w:spacing w:after="75" w:line="312" w:lineRule="atLeast"/>
              <w:rPr>
                <w:color w:val="000000"/>
                <w:szCs w:val="28"/>
                <w:lang w:val="tt-RU"/>
              </w:rPr>
            </w:pPr>
            <w:r>
              <w:rPr>
                <w:color w:val="000000"/>
                <w:sz w:val="28"/>
                <w:szCs w:val="28"/>
                <w:lang w:val="tt-RU"/>
              </w:rPr>
              <w:t>___ номерлы боерыгы белән</w:t>
            </w:r>
          </w:p>
          <w:p w:rsidR="00AC4D90" w:rsidRDefault="00AC4D90" w:rsidP="00684CDA">
            <w:pPr>
              <w:spacing w:after="75" w:line="312" w:lineRule="atLeast"/>
              <w:rPr>
                <w:color w:val="000000"/>
                <w:szCs w:val="28"/>
                <w:lang w:val="tt-RU"/>
              </w:rPr>
            </w:pPr>
            <w:r>
              <w:rPr>
                <w:color w:val="000000"/>
                <w:sz w:val="28"/>
                <w:szCs w:val="28"/>
                <w:lang w:val="tt-RU"/>
              </w:rPr>
              <w:t xml:space="preserve">РАСЛАНДЫ </w:t>
            </w:r>
          </w:p>
          <w:p w:rsidR="00AC4D90" w:rsidRPr="007F5EB1" w:rsidRDefault="00AC4D90" w:rsidP="00684CDA">
            <w:pPr>
              <w:spacing w:after="75" w:line="312" w:lineRule="atLeast"/>
              <w:rPr>
                <w:b/>
                <w:color w:val="000000"/>
                <w:szCs w:val="28"/>
              </w:rPr>
            </w:pPr>
          </w:p>
        </w:tc>
      </w:tr>
    </w:tbl>
    <w:p w:rsidR="00AC4D90" w:rsidRDefault="00AC4D90" w:rsidP="00AC4D90">
      <w:pPr>
        <w:suppressLineNumbers/>
        <w:tabs>
          <w:tab w:val="left" w:pos="284"/>
        </w:tabs>
        <w:suppressAutoHyphens/>
        <w:ind w:left="6804"/>
        <w:contextualSpacing/>
        <w:jc w:val="right"/>
        <w:rPr>
          <w:sz w:val="28"/>
          <w:szCs w:val="28"/>
        </w:rPr>
      </w:pPr>
    </w:p>
    <w:p w:rsidR="00AC4D90" w:rsidRPr="003C0221" w:rsidRDefault="00AC4D90" w:rsidP="00AC4D90">
      <w:pPr>
        <w:shd w:val="clear" w:color="auto" w:fill="FFFFFF"/>
        <w:ind w:firstLine="709"/>
        <w:jc w:val="center"/>
        <w:outlineLvl w:val="0"/>
        <w:rPr>
          <w:b/>
          <w:bCs/>
          <w:kern w:val="36"/>
          <w:sz w:val="28"/>
          <w:szCs w:val="28"/>
          <w:lang w:val="tt-RU"/>
        </w:rPr>
      </w:pPr>
      <w:r w:rsidRPr="003C0221">
        <w:rPr>
          <w:b/>
          <w:bCs/>
          <w:kern w:val="36"/>
          <w:sz w:val="28"/>
          <w:szCs w:val="28"/>
          <w:lang w:val="tt-RU"/>
        </w:rPr>
        <w:t>Интернет массакүләм мәгълүмат чаралары өчен</w:t>
      </w:r>
    </w:p>
    <w:p w:rsidR="00AC4D90" w:rsidRPr="003C0221" w:rsidRDefault="00AC4D90" w:rsidP="00AC4D90">
      <w:pPr>
        <w:shd w:val="clear" w:color="auto" w:fill="FFFFFF"/>
        <w:ind w:firstLine="709"/>
        <w:jc w:val="center"/>
        <w:outlineLvl w:val="0"/>
        <w:rPr>
          <w:b/>
          <w:bCs/>
          <w:kern w:val="36"/>
          <w:sz w:val="28"/>
          <w:szCs w:val="28"/>
          <w:lang w:val="tt-RU"/>
        </w:rPr>
      </w:pPr>
      <w:r w:rsidRPr="003C0221">
        <w:rPr>
          <w:b/>
          <w:bCs/>
          <w:kern w:val="36"/>
          <w:sz w:val="28"/>
          <w:szCs w:val="28"/>
          <w:lang w:val="tt-RU"/>
        </w:rPr>
        <w:t>журналистларның республика конкурсын үткәрү турында</w:t>
      </w:r>
    </w:p>
    <w:p w:rsidR="00AC4D90" w:rsidRPr="003C0221" w:rsidRDefault="00AC4D90" w:rsidP="00AC4D90">
      <w:pPr>
        <w:shd w:val="clear" w:color="auto" w:fill="FFFFFF"/>
        <w:ind w:firstLine="709"/>
        <w:jc w:val="center"/>
        <w:outlineLvl w:val="0"/>
        <w:rPr>
          <w:b/>
          <w:bCs/>
          <w:kern w:val="36"/>
          <w:sz w:val="28"/>
          <w:szCs w:val="28"/>
          <w:lang w:val="tt-RU"/>
        </w:rPr>
      </w:pPr>
      <w:r w:rsidRPr="003C0221">
        <w:rPr>
          <w:b/>
          <w:bCs/>
          <w:kern w:val="36"/>
          <w:sz w:val="28"/>
          <w:szCs w:val="28"/>
          <w:lang w:val="tt-RU"/>
        </w:rPr>
        <w:t>НИГЕЗЛӘМӘ</w:t>
      </w:r>
    </w:p>
    <w:p w:rsidR="00AC4D90" w:rsidRPr="00C85269" w:rsidRDefault="00AC4D90" w:rsidP="00AC4D90">
      <w:pPr>
        <w:tabs>
          <w:tab w:val="left" w:pos="0"/>
        </w:tabs>
        <w:jc w:val="center"/>
        <w:outlineLvl w:val="3"/>
        <w:rPr>
          <w:b/>
          <w:sz w:val="28"/>
          <w:szCs w:val="28"/>
        </w:rPr>
      </w:pPr>
    </w:p>
    <w:p w:rsidR="00AC4D90" w:rsidRPr="00567B4E" w:rsidRDefault="00AC4D90" w:rsidP="00AC4D90">
      <w:pPr>
        <w:pStyle w:val="a4"/>
        <w:shd w:val="clear" w:color="auto" w:fill="FFFFFF"/>
        <w:tabs>
          <w:tab w:val="left" w:pos="0"/>
        </w:tabs>
        <w:ind w:left="0"/>
        <w:jc w:val="center"/>
        <w:rPr>
          <w:b/>
          <w:sz w:val="28"/>
          <w:szCs w:val="28"/>
          <w:shd w:val="clear" w:color="auto" w:fill="FFFFFF"/>
          <w:lang w:val="tt-RU"/>
        </w:rPr>
      </w:pPr>
      <w:r w:rsidRPr="00C85269">
        <w:rPr>
          <w:b/>
          <w:sz w:val="28"/>
          <w:szCs w:val="28"/>
          <w:shd w:val="clear" w:color="auto" w:fill="FFFFFF"/>
        </w:rPr>
        <w:t xml:space="preserve">1. </w:t>
      </w:r>
      <w:r w:rsidR="00567B4E">
        <w:rPr>
          <w:b/>
          <w:sz w:val="28"/>
          <w:szCs w:val="28"/>
          <w:shd w:val="clear" w:color="auto" w:fill="FFFFFF"/>
          <w:lang w:val="tt-RU"/>
        </w:rPr>
        <w:t>Гомуми нигезләмәләр</w:t>
      </w:r>
    </w:p>
    <w:p w:rsidR="00AC4D90" w:rsidRPr="00C85269" w:rsidRDefault="00AC4D90" w:rsidP="00AC4D90">
      <w:pPr>
        <w:pStyle w:val="a4"/>
        <w:shd w:val="clear" w:color="auto" w:fill="FFFFFF"/>
        <w:ind w:left="0" w:firstLine="709"/>
        <w:jc w:val="center"/>
        <w:rPr>
          <w:b/>
          <w:sz w:val="28"/>
          <w:szCs w:val="28"/>
          <w:shd w:val="clear" w:color="auto" w:fill="FFFFFF"/>
        </w:rPr>
      </w:pPr>
    </w:p>
    <w:p w:rsidR="00AC4D90" w:rsidRPr="0069564E" w:rsidRDefault="00AC4D90" w:rsidP="00AC4D90">
      <w:pPr>
        <w:pStyle w:val="a4"/>
        <w:numPr>
          <w:ilvl w:val="1"/>
          <w:numId w:val="1"/>
        </w:numPr>
        <w:shd w:val="clear" w:color="auto" w:fill="FFFFFF"/>
        <w:ind w:left="0" w:firstLine="709"/>
        <w:jc w:val="both"/>
        <w:rPr>
          <w:sz w:val="28"/>
          <w:szCs w:val="28"/>
        </w:rPr>
      </w:pPr>
      <w:r>
        <w:rPr>
          <w:color w:val="000000"/>
          <w:sz w:val="28"/>
          <w:szCs w:val="28"/>
          <w:shd w:val="clear" w:color="auto" w:fill="FFFFFF"/>
          <w:lang w:val="tt-RU"/>
        </w:rPr>
        <w:t>Интернет массакүләм мәгълүмат чаралары өчен журналистларның р</w:t>
      </w:r>
      <w:proofErr w:type="spellStart"/>
      <w:r w:rsidRPr="00B43974">
        <w:rPr>
          <w:color w:val="000000"/>
          <w:sz w:val="28"/>
          <w:szCs w:val="28"/>
          <w:shd w:val="clear" w:color="auto" w:fill="FFFFFF"/>
        </w:rPr>
        <w:t>еспублика</w:t>
      </w:r>
      <w:proofErr w:type="spellEnd"/>
      <w:r w:rsidRPr="00B43974">
        <w:rPr>
          <w:color w:val="000000"/>
          <w:sz w:val="28"/>
          <w:szCs w:val="28"/>
          <w:shd w:val="clear" w:color="auto" w:fill="FFFFFF"/>
        </w:rPr>
        <w:t xml:space="preserve"> конкурс</w:t>
      </w:r>
      <w:r>
        <w:rPr>
          <w:color w:val="000000"/>
          <w:sz w:val="28"/>
          <w:szCs w:val="28"/>
          <w:shd w:val="clear" w:color="auto" w:fill="FFFFFF"/>
          <w:lang w:val="tt-RU"/>
        </w:rPr>
        <w:t>ы</w:t>
      </w:r>
      <w:r w:rsidRPr="00B43974">
        <w:rPr>
          <w:color w:val="000000"/>
          <w:sz w:val="28"/>
          <w:szCs w:val="28"/>
          <w:shd w:val="clear" w:color="auto" w:fill="FFFFFF"/>
        </w:rPr>
        <w:t xml:space="preserve"> </w:t>
      </w:r>
      <w:r w:rsidRPr="00B43974">
        <w:rPr>
          <w:sz w:val="28"/>
          <w:szCs w:val="28"/>
        </w:rPr>
        <w:t>(</w:t>
      </w:r>
      <w:r>
        <w:rPr>
          <w:sz w:val="28"/>
          <w:szCs w:val="28"/>
          <w:lang w:val="tt-RU"/>
        </w:rPr>
        <w:t>алга таба</w:t>
      </w:r>
      <w:r w:rsidRPr="00B43974">
        <w:rPr>
          <w:sz w:val="28"/>
          <w:szCs w:val="28"/>
        </w:rPr>
        <w:t xml:space="preserve"> – Конкурс) </w:t>
      </w:r>
      <w:r>
        <w:rPr>
          <w:sz w:val="28"/>
          <w:szCs w:val="28"/>
          <w:lang w:val="tt-RU"/>
        </w:rPr>
        <w:t>Татарстан Республикасы Министрлар Кабинетының 2016 елның 25 октябрендәге 794 номерлы карары белән расланган “2014 – 2020 елларга Татарстан Республикасы дәүләт телләрен һәм Татарстан Республикасында башка телләрне саклау, өйрәнү һәм үстерү” дәүләт программасы (алга таба – Программа) кысаларында үткәрелә.</w:t>
      </w:r>
    </w:p>
    <w:p w:rsidR="00AC4D90" w:rsidRPr="0091059A" w:rsidRDefault="00AC4D90" w:rsidP="00AC4D90">
      <w:pPr>
        <w:pStyle w:val="a4"/>
        <w:numPr>
          <w:ilvl w:val="1"/>
          <w:numId w:val="1"/>
        </w:numPr>
        <w:shd w:val="clear" w:color="auto" w:fill="FFFFFF"/>
        <w:ind w:left="0" w:firstLine="709"/>
        <w:jc w:val="both"/>
        <w:rPr>
          <w:sz w:val="28"/>
          <w:szCs w:val="28"/>
        </w:rPr>
      </w:pPr>
      <w:r>
        <w:rPr>
          <w:sz w:val="28"/>
          <w:szCs w:val="28"/>
          <w:lang w:val="tt-RU"/>
        </w:rPr>
        <w:t>Конкурсның оештыручысы – “Татмедиа” республика матбугат һәм массакүләм коммуникацияләр агентлыгы (алга таба – Оештыручы</w:t>
      </w:r>
      <w:r>
        <w:rPr>
          <w:sz w:val="28"/>
          <w:szCs w:val="28"/>
        </w:rPr>
        <w:t>);</w:t>
      </w:r>
    </w:p>
    <w:p w:rsidR="00AC4D90" w:rsidRPr="00B43974" w:rsidRDefault="00AC4D90" w:rsidP="00AC4D90">
      <w:pPr>
        <w:pStyle w:val="a4"/>
        <w:numPr>
          <w:ilvl w:val="1"/>
          <w:numId w:val="1"/>
        </w:numPr>
        <w:shd w:val="clear" w:color="auto" w:fill="FFFFFF"/>
        <w:ind w:left="0" w:firstLine="709"/>
        <w:jc w:val="both"/>
        <w:rPr>
          <w:sz w:val="28"/>
          <w:szCs w:val="28"/>
        </w:rPr>
      </w:pPr>
      <w:r>
        <w:rPr>
          <w:sz w:val="28"/>
          <w:szCs w:val="28"/>
        </w:rPr>
        <w:t xml:space="preserve">Конкурс </w:t>
      </w:r>
      <w:r>
        <w:rPr>
          <w:sz w:val="28"/>
          <w:szCs w:val="28"/>
          <w:lang w:val="tt-RU"/>
        </w:rPr>
        <w:t xml:space="preserve">2019 елның </w:t>
      </w:r>
      <w:r>
        <w:rPr>
          <w:sz w:val="28"/>
          <w:szCs w:val="28"/>
        </w:rPr>
        <w:t xml:space="preserve">27 </w:t>
      </w:r>
      <w:proofErr w:type="spellStart"/>
      <w:r>
        <w:rPr>
          <w:sz w:val="28"/>
          <w:szCs w:val="28"/>
        </w:rPr>
        <w:t>ма</w:t>
      </w:r>
      <w:proofErr w:type="spellEnd"/>
      <w:r>
        <w:rPr>
          <w:sz w:val="28"/>
          <w:szCs w:val="28"/>
          <w:lang w:val="tt-RU"/>
        </w:rPr>
        <w:t xml:space="preserve">еннан </w:t>
      </w:r>
      <w:r>
        <w:rPr>
          <w:sz w:val="28"/>
          <w:szCs w:val="28"/>
        </w:rPr>
        <w:t xml:space="preserve">1 </w:t>
      </w:r>
      <w:proofErr w:type="spellStart"/>
      <w:r>
        <w:rPr>
          <w:sz w:val="28"/>
          <w:szCs w:val="28"/>
        </w:rPr>
        <w:t>декабр</w:t>
      </w:r>
      <w:proofErr w:type="spellEnd"/>
      <w:r>
        <w:rPr>
          <w:sz w:val="28"/>
          <w:szCs w:val="28"/>
          <w:lang w:val="tt-RU"/>
        </w:rPr>
        <w:t>енә кадә</w:t>
      </w:r>
      <w:proofErr w:type="gramStart"/>
      <w:r>
        <w:rPr>
          <w:sz w:val="28"/>
          <w:szCs w:val="28"/>
          <w:lang w:val="tt-RU"/>
        </w:rPr>
        <w:t>р</w:t>
      </w:r>
      <w:proofErr w:type="gramEnd"/>
      <w:r>
        <w:rPr>
          <w:sz w:val="28"/>
          <w:szCs w:val="28"/>
          <w:lang w:val="tt-RU"/>
        </w:rPr>
        <w:t xml:space="preserve"> үткәрелә</w:t>
      </w:r>
      <w:r>
        <w:rPr>
          <w:sz w:val="28"/>
          <w:szCs w:val="28"/>
        </w:rPr>
        <w:t>.</w:t>
      </w:r>
    </w:p>
    <w:p w:rsidR="00AC4D90" w:rsidRDefault="00AC4D90" w:rsidP="00AC4D90">
      <w:pPr>
        <w:pStyle w:val="a4"/>
        <w:numPr>
          <w:ilvl w:val="1"/>
          <w:numId w:val="1"/>
        </w:numPr>
        <w:shd w:val="clear" w:color="auto" w:fill="FFFFFF"/>
        <w:ind w:left="0" w:firstLine="709"/>
        <w:jc w:val="both"/>
        <w:rPr>
          <w:sz w:val="28"/>
          <w:szCs w:val="28"/>
          <w:lang w:val="tt-RU"/>
        </w:rPr>
      </w:pPr>
      <w:r w:rsidRPr="0091059A">
        <w:rPr>
          <w:sz w:val="28"/>
          <w:szCs w:val="28"/>
          <w:lang w:val="tt-RU"/>
        </w:rPr>
        <w:t>Конкурс</w:t>
      </w:r>
      <w:r>
        <w:rPr>
          <w:sz w:val="28"/>
          <w:szCs w:val="28"/>
          <w:lang w:val="tt-RU"/>
        </w:rPr>
        <w:t xml:space="preserve">ны үткәрү тәртибе, сроклары, шартлары һәм конкурста катнашучыларны сайлап алу критерийлары </w:t>
      </w:r>
      <w:r w:rsidRPr="0091059A">
        <w:rPr>
          <w:sz w:val="28"/>
          <w:szCs w:val="28"/>
          <w:lang w:val="tt-RU"/>
        </w:rPr>
        <w:t xml:space="preserve"> </w:t>
      </w:r>
      <w:r>
        <w:rPr>
          <w:sz w:val="28"/>
          <w:szCs w:val="28"/>
          <w:lang w:val="tt-RU"/>
        </w:rPr>
        <w:t>Оештыручының</w:t>
      </w:r>
      <w:r w:rsidRPr="0091059A">
        <w:rPr>
          <w:sz w:val="28"/>
          <w:szCs w:val="28"/>
          <w:lang w:val="tt-RU"/>
        </w:rPr>
        <w:t xml:space="preserve"> рәсми сайтында (</w:t>
      </w:r>
      <w:r w:rsidR="00870EA7">
        <w:fldChar w:fldCharType="begin"/>
      </w:r>
      <w:r w:rsidRPr="0091059A">
        <w:rPr>
          <w:lang w:val="tt-RU"/>
        </w:rPr>
        <w:instrText>HYPERLINK "http://tatmedia.tatarstan.ru"</w:instrText>
      </w:r>
      <w:r w:rsidR="00870EA7">
        <w:fldChar w:fldCharType="separate"/>
      </w:r>
      <w:r w:rsidRPr="0091059A">
        <w:rPr>
          <w:rStyle w:val="a5"/>
          <w:sz w:val="28"/>
          <w:szCs w:val="28"/>
          <w:lang w:val="tt-RU"/>
        </w:rPr>
        <w:t>http://tatmedia.tatarstan.ru</w:t>
      </w:r>
      <w:r w:rsidR="00870EA7">
        <w:fldChar w:fldCharType="end"/>
      </w:r>
      <w:r w:rsidRPr="0091059A">
        <w:rPr>
          <w:sz w:val="28"/>
          <w:szCs w:val="28"/>
          <w:lang w:val="tt-RU"/>
        </w:rPr>
        <w:t>) “Яңалыклар”, “Конкурслар” бүлекләрендә урнаштырыла.</w:t>
      </w:r>
    </w:p>
    <w:p w:rsidR="002803EC" w:rsidRPr="0091059A" w:rsidRDefault="002803EC" w:rsidP="002803EC">
      <w:pPr>
        <w:pStyle w:val="a4"/>
        <w:shd w:val="clear" w:color="auto" w:fill="FFFFFF"/>
        <w:ind w:left="0" w:firstLine="709"/>
        <w:jc w:val="center"/>
        <w:rPr>
          <w:b/>
          <w:sz w:val="28"/>
          <w:szCs w:val="28"/>
          <w:shd w:val="clear" w:color="auto" w:fill="FFFFFF"/>
          <w:lang w:val="tt-RU"/>
        </w:rPr>
      </w:pPr>
      <w:r w:rsidRPr="00B43974">
        <w:rPr>
          <w:b/>
          <w:sz w:val="28"/>
          <w:szCs w:val="28"/>
          <w:shd w:val="clear" w:color="auto" w:fill="FFFFFF"/>
        </w:rPr>
        <w:t xml:space="preserve">2. </w:t>
      </w:r>
      <w:r>
        <w:rPr>
          <w:b/>
          <w:sz w:val="28"/>
          <w:szCs w:val="28"/>
          <w:shd w:val="clear" w:color="auto" w:fill="FFFFFF"/>
          <w:lang w:val="tt-RU"/>
        </w:rPr>
        <w:t>Конкурсның максаты</w:t>
      </w:r>
    </w:p>
    <w:p w:rsidR="002803EC" w:rsidRPr="00B43974" w:rsidRDefault="002803EC" w:rsidP="002803EC">
      <w:pPr>
        <w:shd w:val="clear" w:color="auto" w:fill="FFFFFF"/>
        <w:ind w:firstLine="709"/>
        <w:jc w:val="both"/>
        <w:rPr>
          <w:sz w:val="28"/>
          <w:szCs w:val="28"/>
        </w:rPr>
      </w:pPr>
      <w:r w:rsidRPr="00B43974">
        <w:rPr>
          <w:sz w:val="28"/>
          <w:szCs w:val="28"/>
        </w:rPr>
        <w:t> </w:t>
      </w:r>
    </w:p>
    <w:p w:rsidR="002803EC" w:rsidRPr="00B43974" w:rsidRDefault="002803EC" w:rsidP="002803EC">
      <w:pPr>
        <w:pStyle w:val="a4"/>
        <w:numPr>
          <w:ilvl w:val="0"/>
          <w:numId w:val="3"/>
        </w:numPr>
        <w:suppressLineNumbers/>
        <w:shd w:val="clear" w:color="auto" w:fill="FFFFFF"/>
        <w:tabs>
          <w:tab w:val="left" w:pos="0"/>
        </w:tabs>
        <w:suppressAutoHyphens/>
        <w:ind w:left="0" w:firstLine="709"/>
        <w:jc w:val="both"/>
        <w:rPr>
          <w:vanish/>
          <w:sz w:val="28"/>
          <w:szCs w:val="28"/>
        </w:rPr>
      </w:pPr>
    </w:p>
    <w:p w:rsidR="002803EC" w:rsidRPr="001A7472" w:rsidRDefault="002803EC" w:rsidP="002803EC">
      <w:pPr>
        <w:pStyle w:val="a4"/>
        <w:suppressLineNumbers/>
        <w:shd w:val="clear" w:color="auto" w:fill="FFFFFF"/>
        <w:tabs>
          <w:tab w:val="left" w:pos="0"/>
        </w:tabs>
        <w:suppressAutoHyphens/>
        <w:ind w:left="0"/>
        <w:jc w:val="both"/>
        <w:rPr>
          <w:sz w:val="28"/>
          <w:szCs w:val="28"/>
          <w:lang w:val="tt-RU"/>
        </w:rPr>
      </w:pPr>
      <w:r>
        <w:rPr>
          <w:sz w:val="28"/>
          <w:szCs w:val="28"/>
          <w:lang w:val="tt-RU"/>
        </w:rPr>
        <w:tab/>
        <w:t xml:space="preserve">2.1. </w:t>
      </w:r>
      <w:r w:rsidRPr="001A7472">
        <w:rPr>
          <w:sz w:val="28"/>
          <w:szCs w:val="28"/>
          <w:lang w:val="tt-RU"/>
        </w:rPr>
        <w:t>Конкурс</w:t>
      </w:r>
      <w:r>
        <w:rPr>
          <w:sz w:val="28"/>
          <w:szCs w:val="28"/>
          <w:lang w:val="tt-RU"/>
        </w:rPr>
        <w:t>ның төп максаты</w:t>
      </w:r>
      <w:r w:rsidRPr="001A7472">
        <w:rPr>
          <w:sz w:val="28"/>
          <w:szCs w:val="28"/>
          <w:lang w:val="tt-RU"/>
        </w:rPr>
        <w:t xml:space="preserve"> – </w:t>
      </w:r>
      <w:r>
        <w:rPr>
          <w:sz w:val="28"/>
          <w:szCs w:val="28"/>
          <w:lang w:val="tt-RU"/>
        </w:rPr>
        <w:t xml:space="preserve"> журналистларның һөнәри яктан үсешенә ярдәм итү, Интернет массакүләм мәгълүмат чараларында эшләүче  иң актив массакүләм мәгълүмат чаралары редакцияләрен бүләкләү</w:t>
      </w:r>
      <w:r w:rsidRPr="001A7472">
        <w:rPr>
          <w:sz w:val="28"/>
          <w:szCs w:val="28"/>
          <w:lang w:val="tt-RU"/>
        </w:rPr>
        <w:t>.</w:t>
      </w:r>
    </w:p>
    <w:p w:rsidR="00AC4D90" w:rsidRPr="002803EC" w:rsidRDefault="00AC4D90" w:rsidP="00AC4D90">
      <w:pPr>
        <w:pStyle w:val="a4"/>
        <w:shd w:val="clear" w:color="auto" w:fill="FFFFFF"/>
        <w:tabs>
          <w:tab w:val="left" w:pos="567"/>
        </w:tabs>
        <w:ind w:left="0"/>
        <w:jc w:val="both"/>
        <w:rPr>
          <w:vanish/>
          <w:sz w:val="28"/>
          <w:szCs w:val="28"/>
          <w:lang w:val="tt-RU"/>
        </w:rPr>
      </w:pPr>
    </w:p>
    <w:p w:rsidR="00AC4D90" w:rsidRPr="002803EC" w:rsidRDefault="00AC4D90" w:rsidP="00AC4D90">
      <w:pPr>
        <w:shd w:val="clear" w:color="auto" w:fill="FFFFFF"/>
        <w:ind w:firstLine="709"/>
        <w:jc w:val="both"/>
        <w:rPr>
          <w:sz w:val="28"/>
          <w:szCs w:val="28"/>
          <w:lang w:val="tt-RU"/>
        </w:rPr>
      </w:pPr>
      <w:r w:rsidRPr="002803EC">
        <w:rPr>
          <w:sz w:val="28"/>
          <w:szCs w:val="28"/>
          <w:lang w:val="tt-RU"/>
        </w:rPr>
        <w:t> </w:t>
      </w:r>
    </w:p>
    <w:p w:rsidR="00AC4D90" w:rsidRPr="00FA18F3" w:rsidRDefault="00AC4D90" w:rsidP="00AC4D90">
      <w:pPr>
        <w:autoSpaceDE w:val="0"/>
        <w:autoSpaceDN w:val="0"/>
        <w:adjustRightInd w:val="0"/>
        <w:ind w:left="840"/>
        <w:jc w:val="center"/>
        <w:rPr>
          <w:b/>
          <w:color w:val="000000"/>
          <w:sz w:val="28"/>
          <w:szCs w:val="28"/>
          <w:lang w:val="tt-RU"/>
        </w:rPr>
      </w:pPr>
      <w:r w:rsidRPr="00FA18F3">
        <w:rPr>
          <w:b/>
          <w:sz w:val="28"/>
          <w:szCs w:val="28"/>
          <w:lang w:val="tt-RU"/>
        </w:rPr>
        <w:t>3.</w:t>
      </w:r>
      <w:r w:rsidR="009B067C" w:rsidRPr="009B067C">
        <w:rPr>
          <w:b/>
          <w:sz w:val="28"/>
          <w:szCs w:val="28"/>
          <w:lang w:val="tt-RU"/>
        </w:rPr>
        <w:t xml:space="preserve"> </w:t>
      </w:r>
      <w:r w:rsidR="009B067C">
        <w:rPr>
          <w:b/>
          <w:sz w:val="28"/>
          <w:szCs w:val="28"/>
          <w:lang w:val="tt-RU"/>
        </w:rPr>
        <w:t>Нигезләмәдә кулланыла торган төп төшенчәләр</w:t>
      </w:r>
    </w:p>
    <w:p w:rsidR="00AC4D90" w:rsidRPr="00FA18F3" w:rsidRDefault="00AC4D90" w:rsidP="00AC4D90">
      <w:pPr>
        <w:autoSpaceDE w:val="0"/>
        <w:autoSpaceDN w:val="0"/>
        <w:adjustRightInd w:val="0"/>
        <w:ind w:left="426"/>
        <w:rPr>
          <w:b/>
          <w:color w:val="000000"/>
          <w:sz w:val="28"/>
          <w:szCs w:val="28"/>
          <w:lang w:val="tt-RU"/>
        </w:rPr>
      </w:pPr>
    </w:p>
    <w:p w:rsidR="00FA18F3" w:rsidRDefault="00FA18F3" w:rsidP="00FA18F3">
      <w:pPr>
        <w:autoSpaceDE w:val="0"/>
        <w:autoSpaceDN w:val="0"/>
        <w:adjustRightInd w:val="0"/>
        <w:ind w:firstLine="708"/>
        <w:jc w:val="both"/>
        <w:rPr>
          <w:color w:val="000000"/>
          <w:sz w:val="28"/>
          <w:szCs w:val="28"/>
          <w:lang w:val="tt-RU"/>
        </w:rPr>
      </w:pPr>
      <w:r w:rsidRPr="006E321B">
        <w:rPr>
          <w:b/>
          <w:color w:val="000000"/>
          <w:sz w:val="28"/>
          <w:szCs w:val="28"/>
          <w:lang w:val="tt-RU"/>
        </w:rPr>
        <w:t>Интернет</w:t>
      </w:r>
      <w:r>
        <w:rPr>
          <w:b/>
          <w:color w:val="000000"/>
          <w:sz w:val="28"/>
          <w:szCs w:val="28"/>
          <w:lang w:val="tt-RU"/>
        </w:rPr>
        <w:t xml:space="preserve"> массакүләм мәгълүмат чаралары </w:t>
      </w:r>
      <w:r w:rsidRPr="006E321B">
        <w:rPr>
          <w:color w:val="000000"/>
          <w:sz w:val="28"/>
          <w:szCs w:val="28"/>
          <w:lang w:val="tt-RU"/>
        </w:rPr>
        <w:t xml:space="preserve"> – </w:t>
      </w:r>
      <w:r>
        <w:rPr>
          <w:color w:val="000000"/>
          <w:sz w:val="28"/>
          <w:szCs w:val="28"/>
          <w:lang w:val="tt-RU"/>
        </w:rPr>
        <w:t>челтәр басма</w:t>
      </w:r>
      <w:r w:rsidRPr="006E321B">
        <w:rPr>
          <w:color w:val="000000"/>
          <w:sz w:val="28"/>
          <w:szCs w:val="28"/>
          <w:lang w:val="tt-RU"/>
        </w:rPr>
        <w:t xml:space="preserve">, </w:t>
      </w:r>
      <w:r>
        <w:rPr>
          <w:color w:val="000000"/>
          <w:sz w:val="28"/>
          <w:szCs w:val="28"/>
          <w:lang w:val="tt-RU"/>
        </w:rPr>
        <w:t xml:space="preserve">басма вакытлы матбугатның, телеканалның, радиоканалның, телепрограмманың, радиопрограмманың, видеопрограмманың, </w:t>
      </w:r>
      <w:r w:rsidRPr="006E321B">
        <w:rPr>
          <w:color w:val="000000"/>
          <w:sz w:val="28"/>
          <w:szCs w:val="28"/>
          <w:lang w:val="tt-RU"/>
        </w:rPr>
        <w:t xml:space="preserve"> кино</w:t>
      </w:r>
      <w:r>
        <w:rPr>
          <w:color w:val="000000"/>
          <w:sz w:val="28"/>
          <w:szCs w:val="28"/>
          <w:lang w:val="tt-RU"/>
        </w:rPr>
        <w:t xml:space="preserve"> </w:t>
      </w:r>
      <w:r w:rsidRPr="006E321B">
        <w:rPr>
          <w:color w:val="000000"/>
          <w:sz w:val="28"/>
          <w:szCs w:val="28"/>
          <w:lang w:val="tt-RU"/>
        </w:rPr>
        <w:t>хроника</w:t>
      </w:r>
      <w:r>
        <w:rPr>
          <w:color w:val="000000"/>
          <w:sz w:val="28"/>
          <w:szCs w:val="28"/>
          <w:lang w:val="tt-RU"/>
        </w:rPr>
        <w:t>сы</w:t>
      </w:r>
      <w:r w:rsidRPr="006E321B">
        <w:rPr>
          <w:color w:val="000000"/>
          <w:sz w:val="28"/>
          <w:szCs w:val="28"/>
          <w:lang w:val="tt-RU"/>
        </w:rPr>
        <w:t xml:space="preserve"> программ</w:t>
      </w:r>
      <w:r>
        <w:rPr>
          <w:color w:val="000000"/>
          <w:sz w:val="28"/>
          <w:szCs w:val="28"/>
          <w:lang w:val="tt-RU"/>
        </w:rPr>
        <w:t>асының</w:t>
      </w:r>
      <w:r w:rsidRPr="006E321B">
        <w:rPr>
          <w:color w:val="000000"/>
          <w:sz w:val="28"/>
          <w:szCs w:val="28"/>
          <w:lang w:val="tt-RU"/>
        </w:rPr>
        <w:t xml:space="preserve">, </w:t>
      </w:r>
      <w:r>
        <w:rPr>
          <w:color w:val="000000"/>
          <w:sz w:val="28"/>
          <w:szCs w:val="28"/>
          <w:lang w:val="tt-RU"/>
        </w:rPr>
        <w:t>даими исем белән тарала торган башка массакүләм мәгълүматның интернет версиясе һәм/яисә аларның социаль челтәрләрдәге проектлары.</w:t>
      </w:r>
    </w:p>
    <w:p w:rsidR="00FA18F3" w:rsidRPr="009276BB" w:rsidRDefault="00FA18F3" w:rsidP="00FA18F3">
      <w:pPr>
        <w:pStyle w:val="a3"/>
        <w:spacing w:before="0" w:beforeAutospacing="0" w:after="0" w:afterAutospacing="0"/>
        <w:ind w:firstLine="708"/>
        <w:jc w:val="both"/>
        <w:rPr>
          <w:sz w:val="28"/>
          <w:szCs w:val="28"/>
          <w:highlight w:val="yellow"/>
          <w:lang w:val="tt-RU"/>
        </w:rPr>
      </w:pPr>
      <w:r>
        <w:rPr>
          <w:b/>
          <w:bCs/>
          <w:sz w:val="28"/>
          <w:szCs w:val="28"/>
          <w:lang w:val="tt-RU"/>
        </w:rPr>
        <w:t>Гариза бирүче</w:t>
      </w:r>
      <w:r w:rsidRPr="009276BB">
        <w:rPr>
          <w:rStyle w:val="apple-converted-space"/>
          <w:sz w:val="28"/>
          <w:szCs w:val="28"/>
          <w:lang w:val="tt-RU"/>
        </w:rPr>
        <w:t> </w:t>
      </w:r>
      <w:r w:rsidRPr="009276BB">
        <w:rPr>
          <w:sz w:val="28"/>
          <w:szCs w:val="28"/>
          <w:lang w:val="tt-RU"/>
        </w:rPr>
        <w:t xml:space="preserve">– </w:t>
      </w:r>
      <w:r>
        <w:rPr>
          <w:sz w:val="28"/>
          <w:szCs w:val="28"/>
          <w:lang w:val="tt-RU"/>
        </w:rPr>
        <w:t>Конкурс турында нигезләмәнең 6 пункты нигезендә документлар  тапшырган массакүләм мәгълүмат чарасы (законнарда билгеләнгән тәртиптә теркәлгән) редакциясе</w:t>
      </w:r>
      <w:r w:rsidRPr="009276BB">
        <w:rPr>
          <w:sz w:val="28"/>
          <w:szCs w:val="28"/>
          <w:lang w:val="tt-RU"/>
        </w:rPr>
        <w:t>.</w:t>
      </w:r>
    </w:p>
    <w:p w:rsidR="00AC4D90" w:rsidRPr="009B067C" w:rsidRDefault="00AC4D90" w:rsidP="00AC4D90">
      <w:pPr>
        <w:pStyle w:val="a3"/>
        <w:spacing w:before="0" w:beforeAutospacing="0" w:after="0" w:afterAutospacing="0"/>
        <w:jc w:val="both"/>
        <w:rPr>
          <w:sz w:val="28"/>
          <w:szCs w:val="28"/>
          <w:highlight w:val="green"/>
          <w:lang w:val="tt-RU"/>
        </w:rPr>
      </w:pPr>
    </w:p>
    <w:p w:rsidR="00FA18F3" w:rsidRPr="009276BB" w:rsidRDefault="00FA18F3" w:rsidP="00FA18F3">
      <w:pPr>
        <w:pStyle w:val="a3"/>
        <w:spacing w:before="0" w:beforeAutospacing="0" w:after="0" w:afterAutospacing="0"/>
        <w:ind w:firstLine="708"/>
        <w:jc w:val="both"/>
        <w:rPr>
          <w:sz w:val="28"/>
          <w:szCs w:val="28"/>
          <w:lang w:val="tt-RU"/>
        </w:rPr>
      </w:pPr>
      <w:r>
        <w:rPr>
          <w:b/>
          <w:bCs/>
          <w:sz w:val="28"/>
          <w:szCs w:val="28"/>
          <w:lang w:val="tt-RU"/>
        </w:rPr>
        <w:lastRenderedPageBreak/>
        <w:t>Катнашучы</w:t>
      </w:r>
      <w:r w:rsidRPr="009276BB">
        <w:rPr>
          <w:rStyle w:val="apple-converted-space"/>
          <w:sz w:val="28"/>
          <w:szCs w:val="28"/>
          <w:lang w:val="tt-RU"/>
        </w:rPr>
        <w:t> </w:t>
      </w:r>
      <w:r w:rsidRPr="009276BB">
        <w:rPr>
          <w:sz w:val="28"/>
          <w:szCs w:val="28"/>
          <w:lang w:val="tt-RU"/>
        </w:rPr>
        <w:t xml:space="preserve">– </w:t>
      </w:r>
      <w:r>
        <w:rPr>
          <w:sz w:val="28"/>
          <w:szCs w:val="28"/>
          <w:lang w:val="tt-RU"/>
        </w:rPr>
        <w:t>тапшырылган эшләре Конкурста катнашырга рөхсәт ителгән ММЧ  (законнарда билгеләнгән тәртиптә теркәлгән)</w:t>
      </w:r>
      <w:r w:rsidRPr="00697A91">
        <w:rPr>
          <w:sz w:val="28"/>
          <w:szCs w:val="28"/>
          <w:lang w:val="tt-RU"/>
        </w:rPr>
        <w:t xml:space="preserve"> </w:t>
      </w:r>
      <w:r>
        <w:rPr>
          <w:sz w:val="28"/>
          <w:szCs w:val="28"/>
          <w:lang w:val="tt-RU"/>
        </w:rPr>
        <w:t>редакцияләре.</w:t>
      </w:r>
    </w:p>
    <w:p w:rsidR="00FA18F3" w:rsidRPr="00B43974" w:rsidRDefault="00FA18F3" w:rsidP="00FA18F3">
      <w:pPr>
        <w:pStyle w:val="a3"/>
        <w:spacing w:before="0" w:beforeAutospacing="0" w:after="0" w:afterAutospacing="0"/>
        <w:ind w:firstLine="708"/>
        <w:jc w:val="both"/>
        <w:rPr>
          <w:sz w:val="28"/>
          <w:szCs w:val="28"/>
        </w:rPr>
      </w:pPr>
      <w:r>
        <w:rPr>
          <w:b/>
          <w:bCs/>
          <w:sz w:val="28"/>
          <w:szCs w:val="28"/>
        </w:rPr>
        <w:t>К</w:t>
      </w:r>
      <w:r w:rsidRPr="00B43974">
        <w:rPr>
          <w:b/>
          <w:bCs/>
          <w:sz w:val="28"/>
          <w:szCs w:val="28"/>
        </w:rPr>
        <w:t>онкурс комиссия</w:t>
      </w:r>
      <w:r>
        <w:rPr>
          <w:b/>
          <w:bCs/>
          <w:sz w:val="28"/>
          <w:szCs w:val="28"/>
          <w:lang w:val="tt-RU"/>
        </w:rPr>
        <w:t>се</w:t>
      </w:r>
      <w:r w:rsidRPr="00B43974">
        <w:rPr>
          <w:rStyle w:val="apple-converted-space"/>
          <w:sz w:val="28"/>
          <w:szCs w:val="28"/>
        </w:rPr>
        <w:t> </w:t>
      </w:r>
      <w:r w:rsidRPr="00B43974">
        <w:rPr>
          <w:sz w:val="28"/>
          <w:szCs w:val="28"/>
        </w:rPr>
        <w:t>–</w:t>
      </w:r>
      <w:r>
        <w:rPr>
          <w:sz w:val="28"/>
          <w:szCs w:val="28"/>
          <w:lang w:val="tt-RU"/>
        </w:rPr>
        <w:t xml:space="preserve">Интернет массакүләм </w:t>
      </w:r>
      <w:proofErr w:type="gramStart"/>
      <w:r>
        <w:rPr>
          <w:sz w:val="28"/>
          <w:szCs w:val="28"/>
          <w:lang w:val="tt-RU"/>
        </w:rPr>
        <w:t>м</w:t>
      </w:r>
      <w:proofErr w:type="gramEnd"/>
      <w:r>
        <w:rPr>
          <w:sz w:val="28"/>
          <w:szCs w:val="28"/>
          <w:lang w:val="tt-RU"/>
        </w:rPr>
        <w:t>әгълүмат чараларын бәяләүче затлар төркеме</w:t>
      </w:r>
      <w:r w:rsidRPr="00B43974">
        <w:rPr>
          <w:sz w:val="28"/>
          <w:szCs w:val="28"/>
        </w:rPr>
        <w:t>.</w:t>
      </w:r>
    </w:p>
    <w:p w:rsidR="00FA18F3" w:rsidRPr="00B43974" w:rsidRDefault="00FA18F3" w:rsidP="00FA18F3">
      <w:pPr>
        <w:pStyle w:val="a3"/>
        <w:spacing w:before="0" w:beforeAutospacing="0" w:after="0" w:afterAutospacing="0"/>
        <w:ind w:firstLine="708"/>
        <w:jc w:val="both"/>
        <w:rPr>
          <w:sz w:val="28"/>
          <w:szCs w:val="28"/>
        </w:rPr>
      </w:pPr>
      <w:r>
        <w:rPr>
          <w:b/>
          <w:bCs/>
          <w:sz w:val="28"/>
          <w:szCs w:val="28"/>
          <w:lang w:val="tt-RU"/>
        </w:rPr>
        <w:t>Конкурста җиңүче</w:t>
      </w:r>
      <w:r w:rsidRPr="00B43974">
        <w:rPr>
          <w:rStyle w:val="apple-converted-space"/>
          <w:sz w:val="28"/>
          <w:szCs w:val="28"/>
        </w:rPr>
        <w:t> </w:t>
      </w:r>
      <w:r w:rsidRPr="00B43974">
        <w:rPr>
          <w:sz w:val="28"/>
          <w:szCs w:val="28"/>
        </w:rPr>
        <w:t>–</w:t>
      </w:r>
      <w:r>
        <w:rPr>
          <w:sz w:val="28"/>
          <w:szCs w:val="28"/>
          <w:lang w:val="tt-RU"/>
        </w:rPr>
        <w:t xml:space="preserve"> кайсы да булса бер номинациядә призлы урын алган катнашучы</w:t>
      </w:r>
      <w:r w:rsidRPr="00B43974">
        <w:rPr>
          <w:sz w:val="28"/>
          <w:szCs w:val="28"/>
        </w:rPr>
        <w:t>.</w:t>
      </w:r>
    </w:p>
    <w:p w:rsidR="00FA18F3" w:rsidRPr="00B43974" w:rsidRDefault="00FA18F3" w:rsidP="00FA18F3">
      <w:pPr>
        <w:pStyle w:val="a4"/>
        <w:suppressLineNumbers/>
        <w:shd w:val="clear" w:color="auto" w:fill="FFFFFF"/>
        <w:tabs>
          <w:tab w:val="left" w:pos="0"/>
        </w:tabs>
        <w:suppressAutoHyphens/>
        <w:jc w:val="both"/>
        <w:rPr>
          <w:sz w:val="28"/>
          <w:szCs w:val="28"/>
        </w:rPr>
      </w:pPr>
    </w:p>
    <w:p w:rsidR="00AC4D90" w:rsidRPr="00B43974" w:rsidRDefault="00AC4D90" w:rsidP="00AC4D90">
      <w:pPr>
        <w:pStyle w:val="21"/>
        <w:suppressLineNumbers/>
        <w:shd w:val="clear" w:color="auto" w:fill="auto"/>
        <w:tabs>
          <w:tab w:val="left" w:pos="0"/>
        </w:tabs>
        <w:suppressAutoHyphens/>
        <w:spacing w:after="0" w:line="240" w:lineRule="auto"/>
        <w:contextualSpacing/>
        <w:jc w:val="center"/>
        <w:rPr>
          <w:b/>
          <w:sz w:val="28"/>
          <w:szCs w:val="28"/>
        </w:rPr>
      </w:pPr>
      <w:bookmarkStart w:id="0" w:name="bookmark7"/>
      <w:r w:rsidRPr="00B43974">
        <w:rPr>
          <w:b/>
          <w:sz w:val="28"/>
          <w:szCs w:val="28"/>
        </w:rPr>
        <w:t xml:space="preserve">4. </w:t>
      </w:r>
      <w:bookmarkEnd w:id="0"/>
      <w:r w:rsidR="009B067C" w:rsidRPr="00B43974">
        <w:rPr>
          <w:b/>
          <w:sz w:val="28"/>
          <w:szCs w:val="28"/>
        </w:rPr>
        <w:t>Конкурс</w:t>
      </w:r>
      <w:r w:rsidR="009B067C">
        <w:rPr>
          <w:b/>
          <w:sz w:val="28"/>
          <w:szCs w:val="28"/>
          <w:lang w:val="tt-RU"/>
        </w:rPr>
        <w:t>ның</w:t>
      </w:r>
      <w:r w:rsidR="009B067C" w:rsidRPr="00697A91">
        <w:rPr>
          <w:b/>
          <w:sz w:val="28"/>
          <w:szCs w:val="28"/>
        </w:rPr>
        <w:t xml:space="preserve"> </w:t>
      </w:r>
      <w:r w:rsidR="009B067C">
        <w:rPr>
          <w:b/>
          <w:sz w:val="28"/>
          <w:szCs w:val="28"/>
          <w:lang w:val="tt-RU"/>
        </w:rPr>
        <w:t>н</w:t>
      </w:r>
      <w:proofErr w:type="spellStart"/>
      <w:r w:rsidR="009B067C" w:rsidRPr="00B43974">
        <w:rPr>
          <w:b/>
          <w:sz w:val="28"/>
          <w:szCs w:val="28"/>
        </w:rPr>
        <w:t>оминаци</w:t>
      </w:r>
      <w:proofErr w:type="spellEnd"/>
      <w:r w:rsidR="009B067C">
        <w:rPr>
          <w:b/>
          <w:sz w:val="28"/>
          <w:szCs w:val="28"/>
          <w:lang w:val="tt-RU"/>
        </w:rPr>
        <w:t>яләре</w:t>
      </w:r>
    </w:p>
    <w:p w:rsidR="00AC4D90" w:rsidRPr="00B43974" w:rsidRDefault="00AC4D90" w:rsidP="00AC4D90">
      <w:pPr>
        <w:pStyle w:val="a4"/>
        <w:shd w:val="clear" w:color="auto" w:fill="FFFFFF"/>
        <w:ind w:left="0" w:firstLine="709"/>
        <w:jc w:val="both"/>
        <w:rPr>
          <w:sz w:val="28"/>
          <w:szCs w:val="28"/>
          <w:shd w:val="clear" w:color="auto" w:fill="FFFFFF"/>
        </w:rPr>
      </w:pPr>
    </w:p>
    <w:p w:rsidR="00AC4D90" w:rsidRPr="00B43974" w:rsidRDefault="00AC4D90" w:rsidP="00567B4E">
      <w:pPr>
        <w:pStyle w:val="a4"/>
        <w:shd w:val="clear" w:color="auto" w:fill="FFFFFF"/>
        <w:tabs>
          <w:tab w:val="left" w:pos="567"/>
        </w:tabs>
        <w:ind w:left="0" w:firstLine="709"/>
        <w:jc w:val="both"/>
        <w:rPr>
          <w:sz w:val="28"/>
          <w:szCs w:val="28"/>
          <w:shd w:val="clear" w:color="auto" w:fill="FFFFFF"/>
        </w:rPr>
      </w:pPr>
      <w:r w:rsidRPr="00B43974">
        <w:rPr>
          <w:sz w:val="28"/>
          <w:szCs w:val="28"/>
          <w:shd w:val="clear" w:color="auto" w:fill="FFFFFF"/>
        </w:rPr>
        <w:t>4.1</w:t>
      </w:r>
      <w:r>
        <w:rPr>
          <w:sz w:val="28"/>
          <w:szCs w:val="28"/>
          <w:shd w:val="clear" w:color="auto" w:fill="FFFFFF"/>
        </w:rPr>
        <w:t>.</w:t>
      </w:r>
      <w:r w:rsidRPr="00B43974">
        <w:rPr>
          <w:sz w:val="28"/>
          <w:szCs w:val="28"/>
          <w:shd w:val="clear" w:color="auto" w:fill="FFFFFF"/>
        </w:rPr>
        <w:t xml:space="preserve"> Конкурс </w:t>
      </w:r>
      <w:r w:rsidR="00567B4E">
        <w:rPr>
          <w:sz w:val="28"/>
          <w:szCs w:val="28"/>
          <w:shd w:val="clear" w:color="auto" w:fill="FFFFFF"/>
          <w:lang w:val="tt-RU"/>
        </w:rPr>
        <w:t xml:space="preserve">түбәндәге </w:t>
      </w:r>
      <w:r w:rsidRPr="00B43974">
        <w:rPr>
          <w:sz w:val="28"/>
          <w:szCs w:val="28"/>
          <w:shd w:val="clear" w:color="auto" w:fill="FFFFFF"/>
        </w:rPr>
        <w:t>номинация</w:t>
      </w:r>
      <w:r w:rsidR="00567B4E">
        <w:rPr>
          <w:sz w:val="28"/>
          <w:szCs w:val="28"/>
          <w:shd w:val="clear" w:color="auto" w:fill="FFFFFF"/>
          <w:lang w:val="tt-RU"/>
        </w:rPr>
        <w:t>ләрдә үткә</w:t>
      </w:r>
      <w:proofErr w:type="gramStart"/>
      <w:r w:rsidR="00567B4E">
        <w:rPr>
          <w:sz w:val="28"/>
          <w:szCs w:val="28"/>
          <w:shd w:val="clear" w:color="auto" w:fill="FFFFFF"/>
          <w:lang w:val="tt-RU"/>
        </w:rPr>
        <w:t>рел</w:t>
      </w:r>
      <w:proofErr w:type="gramEnd"/>
      <w:r w:rsidR="00567B4E">
        <w:rPr>
          <w:sz w:val="28"/>
          <w:szCs w:val="28"/>
          <w:shd w:val="clear" w:color="auto" w:fill="FFFFFF"/>
          <w:lang w:val="tt-RU"/>
        </w:rPr>
        <w:t>ә</w:t>
      </w:r>
      <w:r w:rsidRPr="00B43974">
        <w:rPr>
          <w:sz w:val="28"/>
          <w:szCs w:val="28"/>
          <w:shd w:val="clear" w:color="auto" w:fill="FFFFFF"/>
        </w:rPr>
        <w:t>:</w:t>
      </w:r>
    </w:p>
    <w:p w:rsidR="00AC4D90" w:rsidRPr="00B43974" w:rsidRDefault="00AC4D90" w:rsidP="00567B4E">
      <w:pPr>
        <w:shd w:val="clear" w:color="auto" w:fill="FFFFFF"/>
        <w:tabs>
          <w:tab w:val="left" w:pos="567"/>
        </w:tabs>
        <w:ind w:firstLine="709"/>
        <w:jc w:val="both"/>
        <w:rPr>
          <w:sz w:val="28"/>
          <w:szCs w:val="28"/>
        </w:rPr>
      </w:pPr>
      <w:r w:rsidRPr="00B43974">
        <w:rPr>
          <w:sz w:val="28"/>
          <w:szCs w:val="28"/>
        </w:rPr>
        <w:t>- «</w:t>
      </w:r>
      <w:r w:rsidR="00FA18F3">
        <w:rPr>
          <w:sz w:val="28"/>
          <w:szCs w:val="28"/>
          <w:lang w:val="tt-RU"/>
        </w:rPr>
        <w:t xml:space="preserve">Интернет массакүләм </w:t>
      </w:r>
      <w:proofErr w:type="gramStart"/>
      <w:r w:rsidR="00FA18F3">
        <w:rPr>
          <w:sz w:val="28"/>
          <w:szCs w:val="28"/>
          <w:lang w:val="tt-RU"/>
        </w:rPr>
        <w:t>м</w:t>
      </w:r>
      <w:proofErr w:type="gramEnd"/>
      <w:r w:rsidR="00FA18F3">
        <w:rPr>
          <w:sz w:val="28"/>
          <w:szCs w:val="28"/>
          <w:lang w:val="tt-RU"/>
        </w:rPr>
        <w:t>әгълүмат чараларында республика яңалыкларын иң яхшы яктырткан өчен премия</w:t>
      </w:r>
      <w:r>
        <w:rPr>
          <w:sz w:val="28"/>
          <w:szCs w:val="28"/>
        </w:rPr>
        <w:t>» (1 премия)</w:t>
      </w:r>
      <w:r w:rsidRPr="00B43974">
        <w:rPr>
          <w:sz w:val="28"/>
          <w:szCs w:val="28"/>
        </w:rPr>
        <w:t>;</w:t>
      </w:r>
    </w:p>
    <w:p w:rsidR="00AC4D90" w:rsidRPr="00B43974" w:rsidRDefault="00AC4D90" w:rsidP="00567B4E">
      <w:pPr>
        <w:shd w:val="clear" w:color="auto" w:fill="FFFFFF"/>
        <w:tabs>
          <w:tab w:val="left" w:pos="567"/>
        </w:tabs>
        <w:ind w:firstLine="709"/>
        <w:jc w:val="both"/>
        <w:rPr>
          <w:sz w:val="28"/>
          <w:szCs w:val="28"/>
        </w:rPr>
      </w:pPr>
      <w:r w:rsidRPr="00B43974">
        <w:rPr>
          <w:sz w:val="28"/>
          <w:szCs w:val="28"/>
        </w:rPr>
        <w:t>- «</w:t>
      </w:r>
      <w:r w:rsidR="00FA18F3">
        <w:rPr>
          <w:sz w:val="28"/>
          <w:szCs w:val="28"/>
          <w:lang w:val="tt-RU"/>
        </w:rPr>
        <w:t xml:space="preserve">Интернет массакүләм </w:t>
      </w:r>
      <w:proofErr w:type="gramStart"/>
      <w:r w:rsidR="00FA18F3">
        <w:rPr>
          <w:sz w:val="28"/>
          <w:szCs w:val="28"/>
          <w:lang w:val="tt-RU"/>
        </w:rPr>
        <w:t>м</w:t>
      </w:r>
      <w:proofErr w:type="gramEnd"/>
      <w:r w:rsidR="00FA18F3">
        <w:rPr>
          <w:sz w:val="28"/>
          <w:szCs w:val="28"/>
          <w:lang w:val="tt-RU"/>
        </w:rPr>
        <w:t>әгълүмат чараларында район яңалыкларын иң яхшы яктырткан өчен премия</w:t>
      </w:r>
      <w:r>
        <w:rPr>
          <w:sz w:val="28"/>
          <w:szCs w:val="28"/>
        </w:rPr>
        <w:t>» (1 премия)</w:t>
      </w:r>
      <w:r w:rsidRPr="00B43974">
        <w:rPr>
          <w:sz w:val="28"/>
          <w:szCs w:val="28"/>
        </w:rPr>
        <w:t>;</w:t>
      </w:r>
    </w:p>
    <w:p w:rsidR="00AC4D90" w:rsidRPr="00534A52" w:rsidRDefault="00AC4D90" w:rsidP="00567B4E">
      <w:pPr>
        <w:shd w:val="clear" w:color="auto" w:fill="FFFFFF"/>
        <w:tabs>
          <w:tab w:val="left" w:pos="567"/>
        </w:tabs>
        <w:ind w:firstLine="709"/>
        <w:jc w:val="both"/>
        <w:rPr>
          <w:sz w:val="28"/>
          <w:szCs w:val="28"/>
        </w:rPr>
      </w:pPr>
      <w:r w:rsidRPr="00B43974">
        <w:rPr>
          <w:sz w:val="28"/>
          <w:szCs w:val="28"/>
        </w:rPr>
        <w:t>- «</w:t>
      </w:r>
      <w:r w:rsidR="00FA18F3">
        <w:rPr>
          <w:sz w:val="28"/>
          <w:szCs w:val="28"/>
          <w:lang w:val="tt-RU"/>
        </w:rPr>
        <w:t xml:space="preserve">Социаль челтәрләрдә иң яхшы массакүләм </w:t>
      </w:r>
      <w:proofErr w:type="gramStart"/>
      <w:r w:rsidR="00FA18F3">
        <w:rPr>
          <w:sz w:val="28"/>
          <w:szCs w:val="28"/>
          <w:lang w:val="tt-RU"/>
        </w:rPr>
        <w:t>м</w:t>
      </w:r>
      <w:proofErr w:type="gramEnd"/>
      <w:r w:rsidR="00FA18F3">
        <w:rPr>
          <w:sz w:val="28"/>
          <w:szCs w:val="28"/>
          <w:lang w:val="tt-RU"/>
        </w:rPr>
        <w:t>әгълүмат чарасы проекты өчен премия</w:t>
      </w:r>
      <w:r>
        <w:rPr>
          <w:sz w:val="28"/>
          <w:szCs w:val="28"/>
        </w:rPr>
        <w:t>»</w:t>
      </w:r>
      <w:r w:rsidRPr="00F705DB">
        <w:rPr>
          <w:sz w:val="28"/>
          <w:szCs w:val="28"/>
        </w:rPr>
        <w:t xml:space="preserve"> </w:t>
      </w:r>
      <w:r w:rsidRPr="00534A52">
        <w:rPr>
          <w:sz w:val="28"/>
          <w:szCs w:val="28"/>
        </w:rPr>
        <w:t xml:space="preserve">(2 </w:t>
      </w:r>
      <w:proofErr w:type="spellStart"/>
      <w:r>
        <w:rPr>
          <w:sz w:val="28"/>
          <w:szCs w:val="28"/>
        </w:rPr>
        <w:t>преми</w:t>
      </w:r>
      <w:proofErr w:type="spellEnd"/>
      <w:r w:rsidR="00FA18F3">
        <w:rPr>
          <w:sz w:val="28"/>
          <w:szCs w:val="28"/>
          <w:lang w:val="tt-RU"/>
        </w:rPr>
        <w:t>я</w:t>
      </w:r>
      <w:r>
        <w:rPr>
          <w:sz w:val="28"/>
          <w:szCs w:val="28"/>
        </w:rPr>
        <w:t xml:space="preserve">). </w:t>
      </w:r>
    </w:p>
    <w:p w:rsidR="00AC4D90" w:rsidRPr="00B43974" w:rsidRDefault="00AC4D90" w:rsidP="00AC4D90">
      <w:pPr>
        <w:pStyle w:val="a4"/>
        <w:shd w:val="clear" w:color="auto" w:fill="FFFFFF"/>
        <w:tabs>
          <w:tab w:val="left" w:pos="567"/>
        </w:tabs>
        <w:ind w:left="0"/>
        <w:jc w:val="both"/>
        <w:rPr>
          <w:sz w:val="28"/>
          <w:szCs w:val="28"/>
        </w:rPr>
      </w:pPr>
    </w:p>
    <w:p w:rsidR="00AC4D90" w:rsidRDefault="00AC4D90" w:rsidP="00AC4D90">
      <w:pPr>
        <w:pStyle w:val="a4"/>
        <w:shd w:val="clear" w:color="auto" w:fill="FFFFFF"/>
        <w:ind w:left="0"/>
        <w:jc w:val="center"/>
        <w:rPr>
          <w:b/>
          <w:sz w:val="28"/>
          <w:szCs w:val="28"/>
          <w:shd w:val="clear" w:color="auto" w:fill="FFFFFF"/>
          <w:lang w:val="tt-RU"/>
        </w:rPr>
      </w:pPr>
      <w:r w:rsidRPr="00B43974">
        <w:rPr>
          <w:b/>
          <w:sz w:val="28"/>
          <w:szCs w:val="28"/>
          <w:shd w:val="clear" w:color="auto" w:fill="FFFFFF"/>
        </w:rPr>
        <w:t xml:space="preserve">5. </w:t>
      </w:r>
      <w:r w:rsidR="009B067C" w:rsidRPr="00B43974">
        <w:rPr>
          <w:b/>
          <w:sz w:val="28"/>
          <w:szCs w:val="28"/>
          <w:shd w:val="clear" w:color="auto" w:fill="FFFFFF"/>
        </w:rPr>
        <w:t>Конкурс</w:t>
      </w:r>
      <w:r w:rsidR="009B067C">
        <w:rPr>
          <w:b/>
          <w:sz w:val="28"/>
          <w:szCs w:val="28"/>
          <w:shd w:val="clear" w:color="auto" w:fill="FFFFFF"/>
          <w:lang w:val="tt-RU"/>
        </w:rPr>
        <w:t>та катнашучылар</w:t>
      </w:r>
    </w:p>
    <w:p w:rsidR="009B067C" w:rsidRPr="00B43974" w:rsidRDefault="009B067C" w:rsidP="00AC4D90">
      <w:pPr>
        <w:pStyle w:val="a4"/>
        <w:shd w:val="clear" w:color="auto" w:fill="FFFFFF"/>
        <w:ind w:left="0"/>
        <w:jc w:val="center"/>
        <w:rPr>
          <w:b/>
          <w:sz w:val="28"/>
          <w:szCs w:val="28"/>
          <w:shd w:val="clear" w:color="auto" w:fill="FFFFFF"/>
        </w:rPr>
      </w:pPr>
    </w:p>
    <w:p w:rsidR="00AC4D90" w:rsidRPr="00B43974" w:rsidRDefault="00AC4D90" w:rsidP="00AC4D90">
      <w:pPr>
        <w:pStyle w:val="a4"/>
        <w:shd w:val="clear" w:color="auto" w:fill="FFFFFF"/>
        <w:tabs>
          <w:tab w:val="left" w:pos="567"/>
        </w:tabs>
        <w:ind w:left="1200"/>
        <w:jc w:val="both"/>
        <w:rPr>
          <w:vanish/>
          <w:sz w:val="28"/>
          <w:szCs w:val="28"/>
        </w:rPr>
      </w:pPr>
    </w:p>
    <w:p w:rsidR="00AC4D90" w:rsidRPr="00B43974" w:rsidRDefault="00AC4D90" w:rsidP="00AC4D90">
      <w:pPr>
        <w:autoSpaceDE w:val="0"/>
        <w:autoSpaceDN w:val="0"/>
        <w:adjustRightInd w:val="0"/>
        <w:ind w:firstLine="708"/>
        <w:jc w:val="both"/>
        <w:rPr>
          <w:rFonts w:eastAsia="Calibri"/>
          <w:sz w:val="28"/>
          <w:szCs w:val="28"/>
        </w:rPr>
      </w:pPr>
      <w:r>
        <w:rPr>
          <w:rFonts w:eastAsia="Calibri"/>
          <w:sz w:val="28"/>
          <w:szCs w:val="28"/>
        </w:rPr>
        <w:t>5.1.</w:t>
      </w:r>
      <w:r w:rsidR="00FA18F3" w:rsidRPr="00FA18F3">
        <w:rPr>
          <w:sz w:val="28"/>
          <w:szCs w:val="28"/>
          <w:lang w:val="tt-RU"/>
        </w:rPr>
        <w:t xml:space="preserve"> </w:t>
      </w:r>
      <w:r w:rsidR="00FA18F3" w:rsidRPr="005A06B0">
        <w:rPr>
          <w:sz w:val="28"/>
          <w:szCs w:val="28"/>
          <w:lang w:val="tt-RU"/>
        </w:rPr>
        <w:t>Конкурста катнашу өчен гариза бирүчеләр әлеге Нигезләмәнең 6 бүлегендә бәян ителгән тәртиптә һәм шартларны үтәп документлар әзерләргә һәм тапшырырга</w:t>
      </w:r>
      <w:r w:rsidR="00FA18F3">
        <w:rPr>
          <w:sz w:val="28"/>
          <w:szCs w:val="28"/>
          <w:lang w:val="tt-RU"/>
        </w:rPr>
        <w:t xml:space="preserve"> тиеш</w:t>
      </w:r>
      <w:r w:rsidRPr="00C85269">
        <w:rPr>
          <w:rFonts w:eastAsia="Calibri"/>
          <w:sz w:val="28"/>
          <w:szCs w:val="28"/>
        </w:rPr>
        <w:t>.</w:t>
      </w:r>
    </w:p>
    <w:p w:rsidR="00FA18F3" w:rsidRDefault="00AC4D90" w:rsidP="00FA18F3">
      <w:pPr>
        <w:pStyle w:val="a3"/>
        <w:spacing w:before="0" w:beforeAutospacing="0" w:after="0" w:afterAutospacing="0"/>
        <w:ind w:left="709"/>
        <w:jc w:val="both"/>
        <w:rPr>
          <w:sz w:val="28"/>
          <w:szCs w:val="28"/>
          <w:lang w:val="tt-RU"/>
        </w:rPr>
      </w:pPr>
      <w:r>
        <w:rPr>
          <w:rFonts w:eastAsia="Calibri"/>
          <w:sz w:val="28"/>
          <w:szCs w:val="28"/>
        </w:rPr>
        <w:t>5.2.</w:t>
      </w:r>
      <w:r w:rsidR="00FA18F3" w:rsidRPr="00FA18F3">
        <w:rPr>
          <w:sz w:val="28"/>
          <w:szCs w:val="28"/>
          <w:lang w:val="tt-RU"/>
        </w:rPr>
        <w:t xml:space="preserve"> </w:t>
      </w:r>
      <w:r w:rsidR="00FA18F3" w:rsidRPr="00086FD9">
        <w:rPr>
          <w:sz w:val="28"/>
          <w:szCs w:val="28"/>
          <w:lang w:val="tt-RU"/>
        </w:rPr>
        <w:t xml:space="preserve">Конкурска гариза бирүче берничә номинация буенча документлар тапшыра ала, бу очракта </w:t>
      </w:r>
      <w:r w:rsidR="00FA18F3">
        <w:rPr>
          <w:sz w:val="28"/>
          <w:szCs w:val="28"/>
          <w:lang w:val="tt-RU"/>
        </w:rPr>
        <w:t>конкурс комиссиясе</w:t>
      </w:r>
      <w:r w:rsidR="00FA18F3" w:rsidRPr="00086FD9">
        <w:rPr>
          <w:sz w:val="28"/>
          <w:szCs w:val="28"/>
          <w:lang w:val="tt-RU"/>
        </w:rPr>
        <w:t xml:space="preserve"> тарафыннан карала торган документлар  һәрбер номинация буенча аерым әзерләнергә тиеш</w:t>
      </w:r>
      <w:r w:rsidR="00FA18F3">
        <w:rPr>
          <w:sz w:val="28"/>
          <w:szCs w:val="28"/>
          <w:lang w:val="tt-RU"/>
        </w:rPr>
        <w:t>.</w:t>
      </w:r>
    </w:p>
    <w:p w:rsidR="00AC4D90" w:rsidRPr="00196507" w:rsidRDefault="00AC4D90" w:rsidP="00FA18F3">
      <w:pPr>
        <w:autoSpaceDE w:val="0"/>
        <w:autoSpaceDN w:val="0"/>
        <w:adjustRightInd w:val="0"/>
        <w:ind w:firstLine="708"/>
        <w:jc w:val="both"/>
        <w:rPr>
          <w:sz w:val="28"/>
          <w:szCs w:val="28"/>
          <w:lang w:val="tt-RU"/>
        </w:rPr>
      </w:pPr>
      <w:r w:rsidRPr="00196507">
        <w:rPr>
          <w:sz w:val="28"/>
          <w:szCs w:val="28"/>
          <w:lang w:val="tt-RU"/>
        </w:rPr>
        <w:t>5.3.</w:t>
      </w:r>
      <w:r w:rsidR="00FA18F3">
        <w:rPr>
          <w:sz w:val="28"/>
          <w:szCs w:val="28"/>
          <w:lang w:val="tt-RU"/>
        </w:rPr>
        <w:t xml:space="preserve"> Г</w:t>
      </w:r>
      <w:r w:rsidR="00196507">
        <w:rPr>
          <w:sz w:val="28"/>
          <w:szCs w:val="28"/>
          <w:lang w:val="tt-RU"/>
        </w:rPr>
        <w:t>ариза тапшырган Ин</w:t>
      </w:r>
      <w:r w:rsidR="00FA18F3">
        <w:rPr>
          <w:sz w:val="28"/>
          <w:szCs w:val="28"/>
          <w:lang w:val="tt-RU"/>
        </w:rPr>
        <w:t>тернет массакүләм мәгълүмат чарасын Конкурска  кертү турында карар катнашучы</w:t>
      </w:r>
      <w:r w:rsidR="00196507">
        <w:rPr>
          <w:sz w:val="28"/>
          <w:szCs w:val="28"/>
          <w:lang w:val="tt-RU"/>
        </w:rPr>
        <w:t>ның</w:t>
      </w:r>
      <w:r w:rsidR="00FA18F3">
        <w:rPr>
          <w:sz w:val="28"/>
          <w:szCs w:val="28"/>
          <w:lang w:val="tt-RU"/>
        </w:rPr>
        <w:t xml:space="preserve"> гариза</w:t>
      </w:r>
      <w:r w:rsidR="00196507">
        <w:rPr>
          <w:sz w:val="28"/>
          <w:szCs w:val="28"/>
          <w:lang w:val="tt-RU"/>
        </w:rPr>
        <w:t xml:space="preserve"> бирү шартларын Нигезләмәдә күрсәтелгән  таләпләрне төгәл үтәп һәм күрсәтелгән срокларда тапшыруыннан чыгып кабул ителә.</w:t>
      </w:r>
    </w:p>
    <w:p w:rsidR="00AC4D90" w:rsidRPr="00196507" w:rsidRDefault="00AC4D90" w:rsidP="00AC4D90">
      <w:pPr>
        <w:autoSpaceDE w:val="0"/>
        <w:autoSpaceDN w:val="0"/>
        <w:adjustRightInd w:val="0"/>
        <w:ind w:left="710"/>
        <w:jc w:val="both"/>
        <w:rPr>
          <w:rFonts w:eastAsia="Calibri"/>
          <w:sz w:val="28"/>
          <w:szCs w:val="28"/>
          <w:lang w:val="tt-RU"/>
        </w:rPr>
      </w:pPr>
    </w:p>
    <w:p w:rsidR="009B067C" w:rsidRDefault="00AC4D90" w:rsidP="009B067C">
      <w:pPr>
        <w:pStyle w:val="a4"/>
        <w:shd w:val="clear" w:color="auto" w:fill="FFFFFF"/>
        <w:ind w:left="0"/>
        <w:jc w:val="center"/>
        <w:rPr>
          <w:b/>
          <w:sz w:val="28"/>
          <w:szCs w:val="28"/>
          <w:shd w:val="clear" w:color="auto" w:fill="FFFFFF"/>
          <w:lang w:val="tt-RU"/>
        </w:rPr>
      </w:pPr>
      <w:r w:rsidRPr="009B067C">
        <w:rPr>
          <w:b/>
          <w:sz w:val="28"/>
          <w:szCs w:val="28"/>
          <w:shd w:val="clear" w:color="auto" w:fill="FFFFFF"/>
          <w:lang w:val="tt-RU"/>
        </w:rPr>
        <w:t xml:space="preserve">6. </w:t>
      </w:r>
      <w:r w:rsidR="009B067C">
        <w:rPr>
          <w:b/>
          <w:sz w:val="28"/>
          <w:szCs w:val="28"/>
          <w:shd w:val="clear" w:color="auto" w:fill="FFFFFF"/>
          <w:lang w:val="tt-RU"/>
        </w:rPr>
        <w:t>Конкурсны үткәрү тәртибе һәм шартлары</w:t>
      </w:r>
    </w:p>
    <w:p w:rsidR="009B067C" w:rsidRDefault="009B067C" w:rsidP="009B067C">
      <w:pPr>
        <w:pStyle w:val="a4"/>
        <w:shd w:val="clear" w:color="auto" w:fill="FFFFFF"/>
        <w:ind w:left="0"/>
        <w:jc w:val="center"/>
        <w:rPr>
          <w:b/>
          <w:sz w:val="28"/>
          <w:szCs w:val="28"/>
          <w:shd w:val="clear" w:color="auto" w:fill="FFFFFF"/>
          <w:lang w:val="tt-RU"/>
        </w:rPr>
      </w:pPr>
    </w:p>
    <w:p w:rsidR="00AC4D90" w:rsidRPr="009B067C" w:rsidRDefault="00AC4D90" w:rsidP="009B067C">
      <w:pPr>
        <w:pStyle w:val="a4"/>
        <w:shd w:val="clear" w:color="auto" w:fill="FFFFFF"/>
        <w:ind w:left="0" w:firstLine="708"/>
        <w:rPr>
          <w:sz w:val="28"/>
          <w:szCs w:val="28"/>
          <w:lang w:val="tt-RU"/>
        </w:rPr>
      </w:pPr>
      <w:r w:rsidRPr="009B067C">
        <w:rPr>
          <w:sz w:val="28"/>
          <w:szCs w:val="28"/>
          <w:lang w:val="tt-RU"/>
        </w:rPr>
        <w:t xml:space="preserve">6.1. </w:t>
      </w:r>
      <w:r w:rsidR="00F57D80">
        <w:rPr>
          <w:sz w:val="28"/>
          <w:szCs w:val="28"/>
          <w:lang w:val="tt-RU"/>
        </w:rPr>
        <w:t>Конкурска гаризалар кабул итү</w:t>
      </w:r>
      <w:r w:rsidRPr="009B067C">
        <w:rPr>
          <w:sz w:val="28"/>
          <w:szCs w:val="28"/>
          <w:lang w:val="tt-RU"/>
        </w:rPr>
        <w:t xml:space="preserve">: </w:t>
      </w:r>
      <w:r w:rsidR="00F57D80" w:rsidRPr="009B067C">
        <w:rPr>
          <w:sz w:val="28"/>
          <w:szCs w:val="28"/>
          <w:lang w:val="tt-RU"/>
        </w:rPr>
        <w:t xml:space="preserve">2019 </w:t>
      </w:r>
      <w:r w:rsidR="00F57D80">
        <w:rPr>
          <w:sz w:val="28"/>
          <w:szCs w:val="28"/>
          <w:lang w:val="tt-RU"/>
        </w:rPr>
        <w:t xml:space="preserve">елның  </w:t>
      </w:r>
      <w:r w:rsidRPr="009B067C">
        <w:rPr>
          <w:sz w:val="28"/>
          <w:szCs w:val="28"/>
          <w:lang w:val="tt-RU"/>
        </w:rPr>
        <w:t>27 ма</w:t>
      </w:r>
      <w:r w:rsidR="00F57D80">
        <w:rPr>
          <w:sz w:val="28"/>
          <w:szCs w:val="28"/>
          <w:lang w:val="tt-RU"/>
        </w:rPr>
        <w:t>еннан</w:t>
      </w:r>
      <w:r w:rsidRPr="009B067C">
        <w:rPr>
          <w:sz w:val="28"/>
          <w:szCs w:val="28"/>
          <w:lang w:val="tt-RU"/>
        </w:rPr>
        <w:t>.</w:t>
      </w:r>
    </w:p>
    <w:p w:rsidR="00AC4D90" w:rsidRPr="00B43974" w:rsidRDefault="00F57D80" w:rsidP="00F57D80">
      <w:pPr>
        <w:shd w:val="clear" w:color="auto" w:fill="FFFFFF"/>
        <w:ind w:firstLine="709"/>
        <w:jc w:val="both"/>
        <w:rPr>
          <w:sz w:val="28"/>
          <w:szCs w:val="28"/>
        </w:rPr>
      </w:pPr>
      <w:r>
        <w:rPr>
          <w:sz w:val="28"/>
          <w:szCs w:val="28"/>
          <w:lang w:val="tt-RU"/>
        </w:rPr>
        <w:t>Конкурска гаризалар кабул итү төгәлләнү</w:t>
      </w:r>
      <w:r w:rsidR="00AC4D90">
        <w:rPr>
          <w:sz w:val="28"/>
          <w:szCs w:val="28"/>
        </w:rPr>
        <w:t xml:space="preserve">: </w:t>
      </w:r>
      <w:r w:rsidRPr="00B43974">
        <w:rPr>
          <w:sz w:val="28"/>
          <w:szCs w:val="28"/>
        </w:rPr>
        <w:t>201</w:t>
      </w:r>
      <w:r>
        <w:rPr>
          <w:sz w:val="28"/>
          <w:szCs w:val="28"/>
          <w:lang w:val="tt-RU"/>
        </w:rPr>
        <w:t>9</w:t>
      </w:r>
      <w:r w:rsidRPr="00B43974">
        <w:rPr>
          <w:sz w:val="28"/>
          <w:szCs w:val="28"/>
        </w:rPr>
        <w:t xml:space="preserve"> </w:t>
      </w:r>
      <w:r>
        <w:rPr>
          <w:sz w:val="28"/>
          <w:szCs w:val="28"/>
          <w:lang w:val="tt-RU"/>
        </w:rPr>
        <w:t xml:space="preserve">елның </w:t>
      </w:r>
      <w:r w:rsidRPr="00B43974">
        <w:rPr>
          <w:sz w:val="28"/>
          <w:szCs w:val="28"/>
        </w:rPr>
        <w:t xml:space="preserve"> </w:t>
      </w:r>
      <w:r w:rsidR="00AC4D90" w:rsidRPr="00B43974">
        <w:rPr>
          <w:sz w:val="28"/>
          <w:szCs w:val="28"/>
        </w:rPr>
        <w:t xml:space="preserve">1 </w:t>
      </w:r>
      <w:proofErr w:type="spellStart"/>
      <w:r w:rsidR="00AC4D90">
        <w:rPr>
          <w:sz w:val="28"/>
          <w:szCs w:val="28"/>
        </w:rPr>
        <w:t>октябр</w:t>
      </w:r>
      <w:proofErr w:type="spellEnd"/>
      <w:r>
        <w:rPr>
          <w:sz w:val="28"/>
          <w:szCs w:val="28"/>
          <w:lang w:val="tt-RU"/>
        </w:rPr>
        <w:t>е</w:t>
      </w:r>
      <w:r w:rsidR="00AC4D90" w:rsidRPr="00B43974">
        <w:rPr>
          <w:sz w:val="28"/>
          <w:szCs w:val="28"/>
        </w:rPr>
        <w:t xml:space="preserve"> (</w:t>
      </w:r>
      <w:r>
        <w:rPr>
          <w:sz w:val="28"/>
          <w:szCs w:val="28"/>
          <w:lang w:val="tt-RU"/>
        </w:rPr>
        <w:t>1 октябрьне дә кертеп</w:t>
      </w:r>
      <w:r w:rsidR="00AC4D90" w:rsidRPr="00B43974">
        <w:rPr>
          <w:sz w:val="28"/>
          <w:szCs w:val="28"/>
        </w:rPr>
        <w:t>).</w:t>
      </w:r>
    </w:p>
    <w:p w:rsidR="00F57D80" w:rsidRPr="00B43974" w:rsidRDefault="00F57D80" w:rsidP="00F57D80">
      <w:pPr>
        <w:suppressLineNumbers/>
        <w:shd w:val="clear" w:color="auto" w:fill="FFFFFF"/>
        <w:tabs>
          <w:tab w:val="left" w:pos="0"/>
        </w:tabs>
        <w:suppressAutoHyphens/>
        <w:autoSpaceDE w:val="0"/>
        <w:autoSpaceDN w:val="0"/>
        <w:adjustRightInd w:val="0"/>
        <w:ind w:firstLine="709"/>
        <w:jc w:val="both"/>
        <w:rPr>
          <w:sz w:val="28"/>
          <w:szCs w:val="28"/>
        </w:rPr>
      </w:pPr>
      <w:r>
        <w:rPr>
          <w:sz w:val="28"/>
          <w:szCs w:val="28"/>
          <w:lang w:val="tt-RU"/>
        </w:rPr>
        <w:t>Оештыручының рәсми сайтында Конкурс нәтиҗәләре турында мәгълүмат урнаштыру</w:t>
      </w:r>
      <w:r w:rsidRPr="00B43974">
        <w:rPr>
          <w:sz w:val="28"/>
          <w:szCs w:val="28"/>
        </w:rPr>
        <w:t>: 201</w:t>
      </w:r>
      <w:r>
        <w:rPr>
          <w:sz w:val="28"/>
          <w:szCs w:val="28"/>
          <w:lang w:val="tt-RU"/>
        </w:rPr>
        <w:t>9</w:t>
      </w:r>
      <w:r w:rsidRPr="00B43974">
        <w:rPr>
          <w:sz w:val="28"/>
          <w:szCs w:val="28"/>
        </w:rPr>
        <w:t xml:space="preserve"> </w:t>
      </w:r>
      <w:r>
        <w:rPr>
          <w:sz w:val="28"/>
          <w:szCs w:val="28"/>
          <w:lang w:val="tt-RU"/>
        </w:rPr>
        <w:t>елның 1 дека</w:t>
      </w:r>
      <w:proofErr w:type="spellStart"/>
      <w:r w:rsidRPr="00B43974">
        <w:rPr>
          <w:sz w:val="28"/>
          <w:szCs w:val="28"/>
        </w:rPr>
        <w:t>бр</w:t>
      </w:r>
      <w:proofErr w:type="spellEnd"/>
      <w:r>
        <w:rPr>
          <w:sz w:val="28"/>
          <w:szCs w:val="28"/>
          <w:lang w:val="tt-RU"/>
        </w:rPr>
        <w:t>еннән дә соңга калмыйча</w:t>
      </w:r>
      <w:r w:rsidRPr="00B43974">
        <w:rPr>
          <w:sz w:val="28"/>
          <w:szCs w:val="28"/>
        </w:rPr>
        <w:t>.</w:t>
      </w:r>
    </w:p>
    <w:p w:rsidR="00F57D80" w:rsidRPr="00B43974" w:rsidRDefault="00F57D80" w:rsidP="00F57D80">
      <w:pPr>
        <w:pStyle w:val="a4"/>
        <w:suppressLineNumbers/>
        <w:shd w:val="clear" w:color="auto" w:fill="FFFFFF"/>
        <w:tabs>
          <w:tab w:val="left" w:pos="0"/>
        </w:tabs>
        <w:suppressAutoHyphens/>
        <w:autoSpaceDE w:val="0"/>
        <w:autoSpaceDN w:val="0"/>
        <w:adjustRightInd w:val="0"/>
        <w:ind w:left="0" w:firstLine="709"/>
        <w:jc w:val="both"/>
        <w:rPr>
          <w:sz w:val="28"/>
          <w:szCs w:val="28"/>
        </w:rPr>
      </w:pPr>
      <w:r>
        <w:rPr>
          <w:sz w:val="28"/>
          <w:szCs w:val="28"/>
          <w:lang w:val="tt-RU"/>
        </w:rPr>
        <w:t>Конкурста җиңүчеләрне һәм призерларны бүләкләү</w:t>
      </w:r>
      <w:r w:rsidRPr="00B43974">
        <w:rPr>
          <w:sz w:val="28"/>
          <w:szCs w:val="28"/>
        </w:rPr>
        <w:t xml:space="preserve">: </w:t>
      </w:r>
      <w:r>
        <w:rPr>
          <w:sz w:val="28"/>
          <w:szCs w:val="28"/>
          <w:lang w:val="tt-RU"/>
        </w:rPr>
        <w:t>мәгълүмат Оештыручының рәсми сайтында “</w:t>
      </w:r>
      <w:r>
        <w:rPr>
          <w:sz w:val="28"/>
          <w:szCs w:val="28"/>
        </w:rPr>
        <w:t>Конкурс</w:t>
      </w:r>
      <w:r>
        <w:rPr>
          <w:sz w:val="28"/>
          <w:szCs w:val="28"/>
          <w:lang w:val="tt-RU"/>
        </w:rPr>
        <w:t xml:space="preserve">лар һәм </w:t>
      </w:r>
      <w:r w:rsidRPr="00B43974">
        <w:rPr>
          <w:sz w:val="28"/>
          <w:szCs w:val="28"/>
        </w:rPr>
        <w:t>проект</w:t>
      </w:r>
      <w:r>
        <w:rPr>
          <w:sz w:val="28"/>
          <w:szCs w:val="28"/>
          <w:lang w:val="tt-RU"/>
        </w:rPr>
        <w:t>лар” бүлегендә урнаштырыла</w:t>
      </w:r>
      <w:r w:rsidRPr="00B43974">
        <w:rPr>
          <w:sz w:val="28"/>
          <w:szCs w:val="28"/>
        </w:rPr>
        <w:t>;</w:t>
      </w:r>
    </w:p>
    <w:p w:rsidR="00F57D80" w:rsidRPr="00B43974" w:rsidRDefault="00AC4D90" w:rsidP="00F57D80">
      <w:pPr>
        <w:pStyle w:val="a4"/>
        <w:suppressLineNumbers/>
        <w:shd w:val="clear" w:color="auto" w:fill="FFFFFF"/>
        <w:tabs>
          <w:tab w:val="left" w:pos="567"/>
        </w:tabs>
        <w:suppressAutoHyphens/>
        <w:autoSpaceDE w:val="0"/>
        <w:autoSpaceDN w:val="0"/>
        <w:adjustRightInd w:val="0"/>
        <w:ind w:left="0" w:firstLine="709"/>
        <w:jc w:val="both"/>
        <w:rPr>
          <w:rFonts w:eastAsia="Calibri"/>
          <w:sz w:val="28"/>
          <w:szCs w:val="28"/>
        </w:rPr>
      </w:pPr>
      <w:r w:rsidRPr="00B43974">
        <w:rPr>
          <w:rFonts w:eastAsia="Calibri"/>
          <w:sz w:val="28"/>
          <w:szCs w:val="28"/>
        </w:rPr>
        <w:t xml:space="preserve">6.2. </w:t>
      </w:r>
      <w:r w:rsidR="00F57D80">
        <w:rPr>
          <w:rFonts w:eastAsia="Calibri"/>
          <w:sz w:val="28"/>
          <w:szCs w:val="28"/>
          <w:lang w:val="tt-RU"/>
        </w:rPr>
        <w:t>Гариза бирүчеләрдән конкурста катнашу өчен түбәндәге документлар кабул ителә</w:t>
      </w:r>
      <w:r w:rsidR="00F57D80" w:rsidRPr="00B43974">
        <w:rPr>
          <w:rFonts w:eastAsia="Calibri"/>
          <w:sz w:val="28"/>
          <w:szCs w:val="28"/>
        </w:rPr>
        <w:t>:</w:t>
      </w:r>
    </w:p>
    <w:p w:rsidR="00F57D80" w:rsidRDefault="00F57D80" w:rsidP="00F57D80">
      <w:pPr>
        <w:pStyle w:val="a4"/>
        <w:numPr>
          <w:ilvl w:val="0"/>
          <w:numId w:val="2"/>
        </w:numPr>
        <w:tabs>
          <w:tab w:val="left" w:pos="567"/>
          <w:tab w:val="left" w:pos="1560"/>
        </w:tabs>
        <w:jc w:val="both"/>
        <w:rPr>
          <w:sz w:val="28"/>
          <w:szCs w:val="28"/>
          <w:lang w:val="tt-RU"/>
        </w:rPr>
      </w:pPr>
      <w:r>
        <w:rPr>
          <w:sz w:val="28"/>
          <w:szCs w:val="28"/>
          <w:lang w:val="tt-RU"/>
        </w:rPr>
        <w:lastRenderedPageBreak/>
        <w:t xml:space="preserve">катнашу өчен Анкета-гариза (1 нче кушымта) (төп нөсхә, күчермә яисә сканер аша </w:t>
      </w:r>
      <w:r w:rsidRPr="000C1465">
        <w:rPr>
          <w:sz w:val="28"/>
          <w:szCs w:val="28"/>
          <w:lang w:val="tt-RU"/>
        </w:rPr>
        <w:t xml:space="preserve">чыгарылган </w:t>
      </w:r>
      <w:r w:rsidRPr="000C1465">
        <w:rPr>
          <w:sz w:val="28"/>
          <w:szCs w:val="28"/>
          <w:lang w:val="en-US"/>
        </w:rPr>
        <w:t>PDF</w:t>
      </w:r>
      <w:r w:rsidRPr="000C1465">
        <w:rPr>
          <w:sz w:val="28"/>
          <w:szCs w:val="28"/>
        </w:rPr>
        <w:t>-файл</w:t>
      </w:r>
      <w:r w:rsidRPr="000C1465">
        <w:rPr>
          <w:sz w:val="28"/>
          <w:szCs w:val="28"/>
          <w:lang w:val="tt-RU"/>
        </w:rPr>
        <w:t xml:space="preserve"> </w:t>
      </w:r>
      <w:r w:rsidRPr="000C1465">
        <w:rPr>
          <w:sz w:val="28"/>
          <w:szCs w:val="28"/>
        </w:rPr>
        <w:t>формат</w:t>
      </w:r>
      <w:r w:rsidRPr="000C1465">
        <w:rPr>
          <w:sz w:val="28"/>
          <w:szCs w:val="28"/>
          <w:lang w:val="tt-RU"/>
        </w:rPr>
        <w:t xml:space="preserve">ындагы </w:t>
      </w:r>
      <w:r w:rsidRPr="000C1465">
        <w:rPr>
          <w:sz w:val="28"/>
          <w:szCs w:val="28"/>
        </w:rPr>
        <w:t xml:space="preserve"> </w:t>
      </w:r>
      <w:r w:rsidRPr="000C1465">
        <w:rPr>
          <w:sz w:val="28"/>
          <w:szCs w:val="28"/>
          <w:lang w:val="tt-RU"/>
        </w:rPr>
        <w:t>вариант);</w:t>
      </w:r>
    </w:p>
    <w:p w:rsidR="00F57D80" w:rsidRPr="00F57D80" w:rsidRDefault="00F57D80" w:rsidP="00E80ADD">
      <w:pPr>
        <w:pStyle w:val="ab"/>
        <w:numPr>
          <w:ilvl w:val="0"/>
          <w:numId w:val="2"/>
        </w:numPr>
        <w:rPr>
          <w:szCs w:val="28"/>
          <w:lang w:val="tt-RU"/>
        </w:rPr>
      </w:pPr>
      <w:r>
        <w:rPr>
          <w:szCs w:val="28"/>
          <w:lang w:val="tt-RU"/>
        </w:rPr>
        <w:t xml:space="preserve">Интернет массакүләм мәгълүмат чаралары битләренә актив сылтамалар һәм </w:t>
      </w:r>
      <w:r w:rsidRPr="00F57D80">
        <w:rPr>
          <w:szCs w:val="28"/>
          <w:lang w:val="tt-RU"/>
        </w:rPr>
        <w:t>скриншот</w:t>
      </w:r>
      <w:r>
        <w:rPr>
          <w:szCs w:val="28"/>
          <w:lang w:val="tt-RU"/>
        </w:rPr>
        <w:t>лар</w:t>
      </w:r>
      <w:r w:rsidRPr="00F57D80">
        <w:rPr>
          <w:szCs w:val="28"/>
          <w:lang w:val="tt-RU"/>
        </w:rPr>
        <w:t>;</w:t>
      </w:r>
    </w:p>
    <w:p w:rsidR="00E80ADD" w:rsidRDefault="00E80ADD" w:rsidP="00E80ADD">
      <w:pPr>
        <w:pStyle w:val="a4"/>
        <w:numPr>
          <w:ilvl w:val="0"/>
          <w:numId w:val="2"/>
        </w:numPr>
        <w:tabs>
          <w:tab w:val="left" w:pos="1134"/>
          <w:tab w:val="left" w:pos="1276"/>
        </w:tabs>
        <w:jc w:val="both"/>
        <w:rPr>
          <w:sz w:val="28"/>
          <w:szCs w:val="28"/>
          <w:lang w:val="tt-RU"/>
        </w:rPr>
      </w:pPr>
      <w:r>
        <w:rPr>
          <w:sz w:val="28"/>
          <w:szCs w:val="28"/>
          <w:lang w:val="tt-RU"/>
        </w:rPr>
        <w:t>юридик зат буларак теркәлгән массакүләм мәгълүмат чарасы редакцияләре  өчен:</w:t>
      </w:r>
    </w:p>
    <w:p w:rsidR="00E80ADD" w:rsidRDefault="00E80ADD" w:rsidP="00E80ADD">
      <w:pPr>
        <w:pStyle w:val="a4"/>
        <w:tabs>
          <w:tab w:val="left" w:pos="1134"/>
          <w:tab w:val="left" w:pos="1276"/>
        </w:tabs>
        <w:ind w:left="568"/>
        <w:jc w:val="both"/>
        <w:rPr>
          <w:sz w:val="28"/>
          <w:szCs w:val="28"/>
          <w:lang w:val="tt-RU"/>
        </w:rPr>
      </w:pPr>
      <w:r>
        <w:rPr>
          <w:sz w:val="28"/>
          <w:szCs w:val="28"/>
          <w:lang w:val="tt-RU"/>
        </w:rPr>
        <w:t>юридик затны салым органында исәпкә кую турында таныклык (ИНН) (күчермәсе);</w:t>
      </w:r>
    </w:p>
    <w:p w:rsidR="00E80ADD" w:rsidRDefault="00E80ADD" w:rsidP="00E80ADD">
      <w:pPr>
        <w:pStyle w:val="a4"/>
        <w:tabs>
          <w:tab w:val="left" w:pos="1134"/>
          <w:tab w:val="left" w:pos="1276"/>
        </w:tabs>
        <w:ind w:left="0" w:firstLine="709"/>
        <w:jc w:val="both"/>
        <w:rPr>
          <w:sz w:val="28"/>
          <w:szCs w:val="28"/>
          <w:lang w:val="tt-RU"/>
        </w:rPr>
      </w:pPr>
      <w:r>
        <w:rPr>
          <w:sz w:val="28"/>
          <w:szCs w:val="28"/>
          <w:lang w:val="tt-RU"/>
        </w:rPr>
        <w:t>юридик затны дәүләт теркәве турында таныклык (Төп дәүләт теркәү номеры, булган очракта) (күчермәсе);</w:t>
      </w:r>
    </w:p>
    <w:p w:rsidR="00E80ADD" w:rsidRDefault="00E80ADD" w:rsidP="00E80ADD">
      <w:pPr>
        <w:pStyle w:val="a4"/>
        <w:tabs>
          <w:tab w:val="left" w:pos="1134"/>
          <w:tab w:val="left" w:pos="1276"/>
        </w:tabs>
        <w:ind w:left="0" w:firstLine="709"/>
        <w:jc w:val="both"/>
        <w:rPr>
          <w:sz w:val="28"/>
          <w:szCs w:val="28"/>
          <w:lang w:val="tt-RU"/>
        </w:rPr>
      </w:pPr>
      <w:r>
        <w:rPr>
          <w:sz w:val="28"/>
          <w:szCs w:val="28"/>
          <w:lang w:val="tt-RU"/>
        </w:rPr>
        <w:t>юридик зат җитәкчесен вазыйфага билгеләп кую турында боерык (күчермәсе);</w:t>
      </w:r>
    </w:p>
    <w:p w:rsidR="00E80ADD" w:rsidRDefault="00E80ADD" w:rsidP="00E80ADD">
      <w:pPr>
        <w:pStyle w:val="ab"/>
        <w:rPr>
          <w:szCs w:val="28"/>
          <w:lang w:val="tt-RU"/>
        </w:rPr>
      </w:pPr>
      <w:r w:rsidRPr="00E80ADD">
        <w:rPr>
          <w:szCs w:val="28"/>
          <w:lang w:val="tt-RU"/>
        </w:rPr>
        <w:t>редакци</w:t>
      </w:r>
      <w:r>
        <w:rPr>
          <w:szCs w:val="28"/>
          <w:lang w:val="tt-RU"/>
        </w:rPr>
        <w:t>я</w:t>
      </w:r>
      <w:r w:rsidRPr="00E80ADD">
        <w:rPr>
          <w:szCs w:val="28"/>
          <w:lang w:val="tt-RU"/>
        </w:rPr>
        <w:t xml:space="preserve"> устав</w:t>
      </w:r>
      <w:r>
        <w:rPr>
          <w:szCs w:val="28"/>
          <w:lang w:val="tt-RU"/>
        </w:rPr>
        <w:t>ы</w:t>
      </w:r>
      <w:r w:rsidRPr="00E80ADD">
        <w:rPr>
          <w:szCs w:val="28"/>
          <w:lang w:val="tt-RU"/>
        </w:rPr>
        <w:t xml:space="preserve"> (</w:t>
      </w:r>
      <w:r>
        <w:rPr>
          <w:szCs w:val="28"/>
          <w:lang w:val="tt-RU"/>
        </w:rPr>
        <w:t>күчермәсе</w:t>
      </w:r>
      <w:r w:rsidRPr="00E80ADD">
        <w:rPr>
          <w:szCs w:val="28"/>
          <w:lang w:val="tt-RU"/>
        </w:rPr>
        <w:t>);</w:t>
      </w:r>
    </w:p>
    <w:p w:rsidR="00E80ADD" w:rsidRDefault="00E80ADD" w:rsidP="00E80ADD">
      <w:pPr>
        <w:pStyle w:val="ab"/>
        <w:rPr>
          <w:szCs w:val="28"/>
          <w:lang w:val="tt-RU"/>
        </w:rPr>
      </w:pPr>
      <w:r>
        <w:rPr>
          <w:szCs w:val="28"/>
          <w:lang w:val="tt-RU"/>
        </w:rPr>
        <w:t>Юридик затларның бердәм дәүләт реестрыннан өземтә (Конкурска документлар тапшырган көнгә кадәр иң күбе алты ай алдан бирелгән);</w:t>
      </w:r>
    </w:p>
    <w:p w:rsidR="00E80ADD" w:rsidRDefault="00E80ADD" w:rsidP="00E80ADD">
      <w:pPr>
        <w:pStyle w:val="a4"/>
        <w:tabs>
          <w:tab w:val="left" w:pos="1134"/>
          <w:tab w:val="left" w:pos="1276"/>
        </w:tabs>
        <w:ind w:left="0" w:firstLine="709"/>
        <w:jc w:val="both"/>
        <w:rPr>
          <w:sz w:val="28"/>
          <w:szCs w:val="28"/>
          <w:lang w:val="tt-RU"/>
        </w:rPr>
      </w:pPr>
      <w:r>
        <w:rPr>
          <w:sz w:val="28"/>
          <w:szCs w:val="28"/>
          <w:lang w:val="tt-RU"/>
        </w:rPr>
        <w:t>ММЧ теркәү турында таныклык яисә Теркәлгән массакүләм мәгълүмат чаралары реестрыннан өземтә (күчермәсе);</w:t>
      </w:r>
    </w:p>
    <w:p w:rsidR="00AC4D90" w:rsidRPr="00E80ADD" w:rsidRDefault="00E80ADD" w:rsidP="00AC4D90">
      <w:pPr>
        <w:pStyle w:val="ab"/>
        <w:rPr>
          <w:szCs w:val="28"/>
          <w:lang w:val="tt-RU"/>
        </w:rPr>
      </w:pPr>
      <w:r>
        <w:rPr>
          <w:szCs w:val="28"/>
          <w:lang w:val="tt-RU"/>
        </w:rPr>
        <w:t xml:space="preserve">персональ белешмәләрне эшкәртүгә ризалык </w:t>
      </w:r>
      <w:r w:rsidR="00AC4D90" w:rsidRPr="00E80ADD">
        <w:rPr>
          <w:szCs w:val="28"/>
          <w:lang w:val="tt-RU"/>
        </w:rPr>
        <w:t>(2</w:t>
      </w:r>
      <w:r>
        <w:rPr>
          <w:szCs w:val="28"/>
          <w:lang w:val="tt-RU"/>
        </w:rPr>
        <w:t xml:space="preserve"> нче кушымта</w:t>
      </w:r>
      <w:r w:rsidR="00AC4D90" w:rsidRPr="00E80ADD">
        <w:rPr>
          <w:szCs w:val="28"/>
          <w:lang w:val="tt-RU"/>
        </w:rPr>
        <w:t>);</w:t>
      </w:r>
    </w:p>
    <w:p w:rsidR="00E80ADD" w:rsidRDefault="00E80ADD" w:rsidP="00E80ADD">
      <w:pPr>
        <w:numPr>
          <w:ilvl w:val="0"/>
          <w:numId w:val="2"/>
        </w:numPr>
        <w:tabs>
          <w:tab w:val="left" w:pos="709"/>
        </w:tabs>
        <w:ind w:left="0"/>
        <w:jc w:val="both"/>
        <w:rPr>
          <w:sz w:val="28"/>
          <w:szCs w:val="28"/>
          <w:lang w:val="tt-RU"/>
        </w:rPr>
      </w:pPr>
      <w:r w:rsidRPr="00DB7A17">
        <w:rPr>
          <w:sz w:val="28"/>
          <w:szCs w:val="28"/>
          <w:lang w:val="tt-RU"/>
        </w:rPr>
        <w:t>юридик зат бул</w:t>
      </w:r>
      <w:r>
        <w:rPr>
          <w:sz w:val="28"/>
          <w:szCs w:val="28"/>
          <w:lang w:val="tt-RU"/>
        </w:rPr>
        <w:t>маган</w:t>
      </w:r>
      <w:r w:rsidRPr="00DB7A17">
        <w:rPr>
          <w:sz w:val="28"/>
          <w:szCs w:val="28"/>
          <w:lang w:val="tt-RU"/>
        </w:rPr>
        <w:t xml:space="preserve"> массакүләм мәгълүмат чарасы редакция</w:t>
      </w:r>
      <w:r>
        <w:rPr>
          <w:sz w:val="28"/>
          <w:szCs w:val="28"/>
          <w:lang w:val="tt-RU"/>
        </w:rPr>
        <w:t>ләр</w:t>
      </w:r>
      <w:r w:rsidRPr="00DB7A17">
        <w:rPr>
          <w:sz w:val="28"/>
          <w:szCs w:val="28"/>
          <w:lang w:val="tt-RU"/>
        </w:rPr>
        <w:t>е өчен:</w:t>
      </w:r>
    </w:p>
    <w:p w:rsidR="00E80ADD" w:rsidRDefault="00E80ADD" w:rsidP="00E80ADD">
      <w:pPr>
        <w:pStyle w:val="a4"/>
        <w:tabs>
          <w:tab w:val="left" w:pos="1134"/>
          <w:tab w:val="left" w:pos="1276"/>
        </w:tabs>
        <w:ind w:left="0" w:firstLine="568"/>
        <w:jc w:val="both"/>
        <w:rPr>
          <w:sz w:val="28"/>
          <w:szCs w:val="28"/>
          <w:lang w:val="tt-RU"/>
        </w:rPr>
      </w:pPr>
      <w:r>
        <w:rPr>
          <w:sz w:val="28"/>
          <w:szCs w:val="28"/>
          <w:lang w:val="tt-RU"/>
        </w:rPr>
        <w:t>ММЧ теркәү турында таныклык яисә Теркәлгән массакүләм мәгълүмат чаралары реестрыннан өземтә (күчермәсе);</w:t>
      </w:r>
    </w:p>
    <w:p w:rsidR="00E80ADD" w:rsidRDefault="00E80ADD" w:rsidP="00E80ADD">
      <w:pPr>
        <w:pStyle w:val="a4"/>
        <w:tabs>
          <w:tab w:val="left" w:pos="0"/>
        </w:tabs>
        <w:ind w:left="0" w:firstLine="568"/>
        <w:jc w:val="both"/>
        <w:rPr>
          <w:sz w:val="28"/>
          <w:szCs w:val="28"/>
          <w:lang w:val="tt-RU"/>
        </w:rPr>
      </w:pPr>
      <w:r>
        <w:rPr>
          <w:sz w:val="28"/>
          <w:szCs w:val="28"/>
          <w:lang w:val="tt-RU"/>
        </w:rPr>
        <w:t>массакүләм мәгълүмат чарасы редакциясе уставы яисә, массакүләм мәгълүмат чарасы редакциясендә кимендә 10 кеше эшләсә, “Массакүләм мәгълүмат чаралары турында” 1991 елның 27 декабрендәге 2124-</w:t>
      </w:r>
      <w:r w:rsidRPr="006556A0">
        <w:rPr>
          <w:sz w:val="28"/>
          <w:szCs w:val="28"/>
          <w:lang w:val="tt-RU"/>
        </w:rPr>
        <w:t>I</w:t>
      </w:r>
      <w:r>
        <w:rPr>
          <w:sz w:val="28"/>
          <w:szCs w:val="28"/>
          <w:lang w:val="tt-RU"/>
        </w:rPr>
        <w:t xml:space="preserve"> номерлы Россия Федерациясе Законының (алга таба – ММЧ турында Закон) 20 статьясы нигезендә  аны алмаштыра торган шартнамә; </w:t>
      </w:r>
    </w:p>
    <w:p w:rsidR="00E80ADD" w:rsidRPr="00E80ADD" w:rsidRDefault="00E80ADD" w:rsidP="00E80ADD">
      <w:pPr>
        <w:pStyle w:val="a4"/>
        <w:tabs>
          <w:tab w:val="left" w:pos="0"/>
        </w:tabs>
        <w:ind w:left="568"/>
        <w:jc w:val="both"/>
        <w:rPr>
          <w:sz w:val="28"/>
          <w:szCs w:val="28"/>
          <w:lang w:val="tt-RU"/>
        </w:rPr>
      </w:pPr>
      <w:r w:rsidRPr="00E80ADD">
        <w:rPr>
          <w:sz w:val="28"/>
          <w:szCs w:val="28"/>
          <w:lang w:val="tt-RU"/>
        </w:rPr>
        <w:t xml:space="preserve">баш мөхәррирне вазыйфага билгеләп кую турында документның күчермәсе. </w:t>
      </w:r>
    </w:p>
    <w:p w:rsidR="00E80ADD" w:rsidRPr="00E80ADD" w:rsidRDefault="00E80ADD" w:rsidP="00E80ADD">
      <w:pPr>
        <w:pStyle w:val="ab"/>
        <w:ind w:firstLine="568"/>
        <w:rPr>
          <w:szCs w:val="28"/>
          <w:lang w:val="tt-RU"/>
        </w:rPr>
      </w:pPr>
      <w:r>
        <w:rPr>
          <w:szCs w:val="28"/>
          <w:lang w:val="tt-RU"/>
        </w:rPr>
        <w:t xml:space="preserve">персональ белешмәләрне эшкәртүгә ризалык </w:t>
      </w:r>
      <w:r w:rsidRPr="00E80ADD">
        <w:rPr>
          <w:szCs w:val="28"/>
          <w:lang w:val="tt-RU"/>
        </w:rPr>
        <w:t>(2</w:t>
      </w:r>
      <w:r>
        <w:rPr>
          <w:szCs w:val="28"/>
          <w:lang w:val="tt-RU"/>
        </w:rPr>
        <w:t xml:space="preserve"> нче кушымта</w:t>
      </w:r>
      <w:r w:rsidRPr="00E80ADD">
        <w:rPr>
          <w:szCs w:val="28"/>
          <w:lang w:val="tt-RU"/>
        </w:rPr>
        <w:t>);</w:t>
      </w:r>
    </w:p>
    <w:p w:rsidR="00AC4D90" w:rsidRPr="009B067C" w:rsidRDefault="002E3C96" w:rsidP="002E3C96">
      <w:pPr>
        <w:keepNext/>
        <w:tabs>
          <w:tab w:val="left" w:pos="567"/>
        </w:tabs>
        <w:contextualSpacing/>
        <w:jc w:val="both"/>
        <w:rPr>
          <w:sz w:val="28"/>
          <w:szCs w:val="28"/>
          <w:lang w:val="tt-RU"/>
        </w:rPr>
      </w:pPr>
      <w:r>
        <w:rPr>
          <w:sz w:val="28"/>
          <w:szCs w:val="28"/>
          <w:lang w:val="tt-RU"/>
        </w:rPr>
        <w:tab/>
      </w:r>
      <w:r w:rsidR="00AC4D90" w:rsidRPr="002E3C96">
        <w:rPr>
          <w:sz w:val="28"/>
          <w:szCs w:val="28"/>
          <w:lang w:val="tt-RU"/>
        </w:rPr>
        <w:t xml:space="preserve">6.3. </w:t>
      </w:r>
      <w:r w:rsidRPr="007D75D5">
        <w:rPr>
          <w:sz w:val="28"/>
          <w:szCs w:val="28"/>
          <w:lang w:val="tt-RU"/>
        </w:rPr>
        <w:t>Документлар</w:t>
      </w:r>
      <w:r w:rsidRPr="00BB222A">
        <w:rPr>
          <w:b/>
          <w:sz w:val="28"/>
          <w:szCs w:val="28"/>
          <w:lang w:val="tt-RU"/>
        </w:rPr>
        <w:t xml:space="preserve"> </w:t>
      </w:r>
      <w:r>
        <w:rPr>
          <w:b/>
          <w:sz w:val="28"/>
          <w:szCs w:val="28"/>
          <w:lang w:val="tt-RU"/>
        </w:rPr>
        <w:t xml:space="preserve"> </w:t>
      </w:r>
      <w:r>
        <w:rPr>
          <w:sz w:val="28"/>
          <w:szCs w:val="28"/>
          <w:lang w:val="tt-RU"/>
        </w:rPr>
        <w:t xml:space="preserve"> түбәндәге </w:t>
      </w:r>
      <w:r w:rsidRPr="00BB222A">
        <w:rPr>
          <w:sz w:val="28"/>
          <w:szCs w:val="28"/>
          <w:lang w:val="tt-RU"/>
        </w:rPr>
        <w:t xml:space="preserve"> адрес</w:t>
      </w:r>
      <w:r>
        <w:rPr>
          <w:sz w:val="28"/>
          <w:szCs w:val="28"/>
          <w:lang w:val="tt-RU"/>
        </w:rPr>
        <w:t xml:space="preserve"> буенча кабул ителә</w:t>
      </w:r>
      <w:r w:rsidRPr="00BB222A">
        <w:rPr>
          <w:sz w:val="28"/>
          <w:szCs w:val="28"/>
          <w:lang w:val="tt-RU"/>
        </w:rPr>
        <w:t xml:space="preserve">: 420066, </w:t>
      </w:r>
      <w:r>
        <w:rPr>
          <w:sz w:val="28"/>
          <w:szCs w:val="28"/>
          <w:lang w:val="tt-RU"/>
        </w:rPr>
        <w:t>Татарстан Республикасы</w:t>
      </w:r>
      <w:r w:rsidRPr="00BB222A">
        <w:rPr>
          <w:sz w:val="28"/>
          <w:szCs w:val="28"/>
          <w:lang w:val="tt-RU"/>
        </w:rPr>
        <w:t>, Казан</w:t>
      </w:r>
      <w:r>
        <w:rPr>
          <w:sz w:val="28"/>
          <w:szCs w:val="28"/>
          <w:lang w:val="tt-RU"/>
        </w:rPr>
        <w:t xml:space="preserve"> шәһәре</w:t>
      </w:r>
      <w:r w:rsidRPr="00BB222A">
        <w:rPr>
          <w:sz w:val="28"/>
          <w:szCs w:val="28"/>
          <w:lang w:val="tt-RU"/>
        </w:rPr>
        <w:t>, Декабрист</w:t>
      </w:r>
      <w:r>
        <w:rPr>
          <w:sz w:val="28"/>
          <w:szCs w:val="28"/>
          <w:lang w:val="tt-RU"/>
        </w:rPr>
        <w:t>лар урамы</w:t>
      </w:r>
      <w:r w:rsidRPr="00BB222A">
        <w:rPr>
          <w:sz w:val="28"/>
          <w:szCs w:val="28"/>
          <w:lang w:val="tt-RU"/>
        </w:rPr>
        <w:t>, 2</w:t>
      </w:r>
      <w:r>
        <w:rPr>
          <w:sz w:val="28"/>
          <w:szCs w:val="28"/>
          <w:lang w:val="tt-RU"/>
        </w:rPr>
        <w:t xml:space="preserve"> нче йорт</w:t>
      </w:r>
      <w:r w:rsidRPr="00BB222A">
        <w:rPr>
          <w:sz w:val="28"/>
          <w:szCs w:val="28"/>
          <w:lang w:val="tt-RU"/>
        </w:rPr>
        <w:t xml:space="preserve">, </w:t>
      </w:r>
      <w:r>
        <w:rPr>
          <w:sz w:val="28"/>
          <w:szCs w:val="28"/>
          <w:lang w:val="tt-RU"/>
        </w:rPr>
        <w:t>“Татмедиа” матбугат һәм массакүләм коммуникацияләр буенча республика агентлыгы,</w:t>
      </w:r>
      <w:r w:rsidRPr="00BB222A">
        <w:rPr>
          <w:sz w:val="28"/>
          <w:szCs w:val="28"/>
          <w:lang w:val="tt-RU"/>
        </w:rPr>
        <w:t xml:space="preserve"> </w:t>
      </w:r>
      <w:r>
        <w:rPr>
          <w:sz w:val="28"/>
          <w:szCs w:val="28"/>
          <w:lang w:val="tt-RU"/>
        </w:rPr>
        <w:t xml:space="preserve">6 кат, 5 кабинет, ММЧ бүлеге, </w:t>
      </w:r>
      <w:r w:rsidRPr="005928B9">
        <w:rPr>
          <w:sz w:val="28"/>
          <w:szCs w:val="28"/>
          <w:lang w:val="tt-RU"/>
        </w:rPr>
        <w:t>“</w:t>
      </w:r>
      <w:r>
        <w:rPr>
          <w:sz w:val="28"/>
          <w:szCs w:val="28"/>
          <w:lang w:val="tt-RU"/>
        </w:rPr>
        <w:t>Интернет массакүләм мәгълүмат чаралары өчен журналистларның республика конкурсына</w:t>
      </w:r>
      <w:r w:rsidRPr="005928B9">
        <w:rPr>
          <w:sz w:val="28"/>
          <w:szCs w:val="28"/>
          <w:lang w:val="tt-RU"/>
        </w:rPr>
        <w:t>” дигән тамга белән,</w:t>
      </w:r>
      <w:r w:rsidRPr="00BB222A">
        <w:rPr>
          <w:sz w:val="28"/>
          <w:szCs w:val="28"/>
          <w:lang w:val="tt-RU"/>
        </w:rPr>
        <w:t xml:space="preserve"> тел.: 8 (843) 570-31-12. </w:t>
      </w:r>
      <w:r w:rsidRPr="007D75D5">
        <w:rPr>
          <w:sz w:val="28"/>
          <w:szCs w:val="28"/>
          <w:lang w:val="tt-RU"/>
        </w:rPr>
        <w:t>e-mail: internet-smi2018@mail.ru.</w:t>
      </w:r>
      <w:r>
        <w:rPr>
          <w:sz w:val="28"/>
          <w:szCs w:val="28"/>
          <w:lang w:val="tt-RU"/>
        </w:rPr>
        <w:t xml:space="preserve">Конкурска җибәрелеп тә, Нигезләмәдә күрсәтелгән датага алынмаган эшләр каралмый һәм кире кайтарыла. </w:t>
      </w:r>
    </w:p>
    <w:p w:rsidR="00AC4D90" w:rsidRDefault="00AC4D90" w:rsidP="00AC4D90">
      <w:pPr>
        <w:autoSpaceDE w:val="0"/>
        <w:autoSpaceDN w:val="0"/>
        <w:adjustRightInd w:val="0"/>
        <w:ind w:firstLine="709"/>
        <w:jc w:val="both"/>
        <w:rPr>
          <w:sz w:val="28"/>
          <w:szCs w:val="28"/>
        </w:rPr>
      </w:pPr>
      <w:r>
        <w:rPr>
          <w:sz w:val="28"/>
          <w:szCs w:val="28"/>
        </w:rPr>
        <w:t xml:space="preserve">6.4. </w:t>
      </w:r>
      <w:r w:rsidRPr="00C85269">
        <w:rPr>
          <w:sz w:val="28"/>
          <w:szCs w:val="28"/>
        </w:rPr>
        <w:t>Материал</w:t>
      </w:r>
      <w:r w:rsidR="002E3C96">
        <w:rPr>
          <w:sz w:val="28"/>
          <w:szCs w:val="28"/>
          <w:lang w:val="tt-RU"/>
        </w:rPr>
        <w:t xml:space="preserve">лар </w:t>
      </w:r>
      <w:proofErr w:type="gramStart"/>
      <w:r w:rsidR="002E3C96">
        <w:rPr>
          <w:sz w:val="28"/>
          <w:szCs w:val="28"/>
          <w:lang w:val="tt-RU"/>
        </w:rPr>
        <w:t>рус</w:t>
      </w:r>
      <w:proofErr w:type="gramEnd"/>
      <w:r w:rsidR="002E3C96">
        <w:rPr>
          <w:sz w:val="28"/>
          <w:szCs w:val="28"/>
          <w:lang w:val="tt-RU"/>
        </w:rPr>
        <w:t xml:space="preserve"> яисә татар телләрендә тапшырыла</w:t>
      </w:r>
      <w:r>
        <w:rPr>
          <w:sz w:val="28"/>
          <w:szCs w:val="28"/>
        </w:rPr>
        <w:t>.</w:t>
      </w:r>
    </w:p>
    <w:p w:rsidR="002E3C96" w:rsidRDefault="00AC4D90" w:rsidP="002E3C96">
      <w:pPr>
        <w:pStyle w:val="a4"/>
        <w:tabs>
          <w:tab w:val="left" w:pos="0"/>
          <w:tab w:val="left" w:pos="1134"/>
          <w:tab w:val="left" w:pos="1418"/>
        </w:tabs>
        <w:ind w:left="0" w:firstLine="709"/>
        <w:jc w:val="both"/>
        <w:rPr>
          <w:sz w:val="28"/>
          <w:szCs w:val="28"/>
          <w:lang w:val="tt-RU"/>
        </w:rPr>
      </w:pPr>
      <w:r w:rsidRPr="00B43974">
        <w:rPr>
          <w:rFonts w:eastAsia="Calibri"/>
          <w:sz w:val="28"/>
          <w:szCs w:val="28"/>
        </w:rPr>
        <w:t>6.</w:t>
      </w:r>
      <w:r>
        <w:rPr>
          <w:rFonts w:eastAsia="Calibri"/>
          <w:sz w:val="28"/>
          <w:szCs w:val="28"/>
        </w:rPr>
        <w:t>5</w:t>
      </w:r>
      <w:r w:rsidRPr="00B43974">
        <w:rPr>
          <w:rFonts w:eastAsia="Calibri"/>
          <w:sz w:val="28"/>
          <w:szCs w:val="28"/>
        </w:rPr>
        <w:t xml:space="preserve">. </w:t>
      </w:r>
      <w:r w:rsidR="002E3C96">
        <w:rPr>
          <w:sz w:val="28"/>
          <w:szCs w:val="28"/>
          <w:lang w:val="tt-RU"/>
        </w:rPr>
        <w:t>Документлар пакетының тулы булмавы һәм Анкета-гаризаның әлеге Нигезләмәгә туры килмәве Конкурста катнашуга рөхсәт бирмәү өчен нигез булып тора.</w:t>
      </w:r>
    </w:p>
    <w:p w:rsidR="002E3C96" w:rsidRDefault="002E3C96" w:rsidP="002E3C96">
      <w:pPr>
        <w:pStyle w:val="a4"/>
        <w:tabs>
          <w:tab w:val="left" w:pos="0"/>
          <w:tab w:val="left" w:pos="709"/>
          <w:tab w:val="left" w:pos="1418"/>
        </w:tabs>
        <w:ind w:left="0"/>
        <w:jc w:val="both"/>
        <w:rPr>
          <w:sz w:val="28"/>
          <w:szCs w:val="28"/>
          <w:lang w:val="tt-RU"/>
        </w:rPr>
      </w:pPr>
      <w:r>
        <w:rPr>
          <w:sz w:val="28"/>
          <w:szCs w:val="28"/>
          <w:lang w:val="tt-RU"/>
        </w:rPr>
        <w:tab/>
      </w:r>
      <w:r w:rsidR="00AC4D90" w:rsidRPr="002E3C96">
        <w:rPr>
          <w:sz w:val="28"/>
          <w:szCs w:val="28"/>
          <w:lang w:val="tt-RU"/>
        </w:rPr>
        <w:t xml:space="preserve">6.6. </w:t>
      </w:r>
      <w:r>
        <w:rPr>
          <w:sz w:val="28"/>
          <w:szCs w:val="28"/>
          <w:lang w:val="tt-RU"/>
        </w:rPr>
        <w:t>Катнашучыга Конкурска кертелмәү турында хәбәр документларны алган мизгелдән алып 3 эш көне дәвамында Оештыручы җитәкчесе/җитәкче урынбасары имзалаган һәм анкета-гаризада күрсәтелгән адреска җибәрелгән заказлы рәсми хат белән</w:t>
      </w:r>
      <w:r w:rsidRPr="0068637B">
        <w:rPr>
          <w:sz w:val="28"/>
          <w:szCs w:val="28"/>
          <w:lang w:val="tt-RU"/>
        </w:rPr>
        <w:t xml:space="preserve"> </w:t>
      </w:r>
      <w:r>
        <w:rPr>
          <w:sz w:val="28"/>
          <w:szCs w:val="28"/>
          <w:lang w:val="tt-RU"/>
        </w:rPr>
        <w:t>хәбәр ителә.</w:t>
      </w:r>
    </w:p>
    <w:p w:rsidR="009B067C" w:rsidRDefault="009B067C" w:rsidP="009B067C">
      <w:pPr>
        <w:pStyle w:val="a4"/>
        <w:tabs>
          <w:tab w:val="left" w:pos="0"/>
          <w:tab w:val="left" w:pos="709"/>
          <w:tab w:val="left" w:pos="1418"/>
        </w:tabs>
        <w:ind w:left="0"/>
        <w:jc w:val="both"/>
        <w:rPr>
          <w:sz w:val="28"/>
          <w:szCs w:val="28"/>
          <w:lang w:val="tt-RU"/>
        </w:rPr>
      </w:pPr>
      <w:r>
        <w:rPr>
          <w:sz w:val="28"/>
          <w:szCs w:val="28"/>
          <w:lang w:val="tt-RU"/>
        </w:rPr>
        <w:lastRenderedPageBreak/>
        <w:tab/>
      </w:r>
      <w:r w:rsidR="00AC4D90" w:rsidRPr="009B067C">
        <w:rPr>
          <w:sz w:val="28"/>
          <w:szCs w:val="28"/>
          <w:lang w:val="tt-RU"/>
        </w:rPr>
        <w:t xml:space="preserve">6.7. </w:t>
      </w:r>
      <w:r>
        <w:rPr>
          <w:sz w:val="28"/>
          <w:szCs w:val="28"/>
          <w:lang w:val="tt-RU"/>
        </w:rPr>
        <w:t>Конкурста катнашуга бәйле чыгымнар (почта, командировка һ.б.) Гариза бирүче тарафыннан мөстәкыйль түләнә.</w:t>
      </w:r>
    </w:p>
    <w:p w:rsidR="009B067C" w:rsidRDefault="009B067C" w:rsidP="009B067C">
      <w:pPr>
        <w:pStyle w:val="a4"/>
        <w:tabs>
          <w:tab w:val="left" w:pos="0"/>
          <w:tab w:val="left" w:pos="709"/>
          <w:tab w:val="left" w:pos="1418"/>
        </w:tabs>
        <w:ind w:left="0"/>
        <w:jc w:val="both"/>
        <w:rPr>
          <w:sz w:val="28"/>
          <w:szCs w:val="28"/>
          <w:lang w:val="tt-RU"/>
        </w:rPr>
      </w:pPr>
      <w:r>
        <w:rPr>
          <w:sz w:val="28"/>
          <w:szCs w:val="28"/>
          <w:lang w:val="tt-RU"/>
        </w:rPr>
        <w:tab/>
      </w:r>
      <w:r w:rsidR="00AC4D90" w:rsidRPr="009B067C">
        <w:rPr>
          <w:sz w:val="28"/>
          <w:szCs w:val="28"/>
          <w:lang w:val="tt-RU"/>
        </w:rPr>
        <w:t xml:space="preserve">6.8. </w:t>
      </w:r>
      <w:r>
        <w:rPr>
          <w:sz w:val="28"/>
          <w:szCs w:val="28"/>
          <w:lang w:val="tt-RU"/>
        </w:rPr>
        <w:t>Конкурс нәтиҗәләре 2019 елның 1 декабреннән дә соңга калмыйча беркетмә рәвешендә рәсмиләштерелә, Конкурс комиссиясе рәисе тарафыннан имзалана.</w:t>
      </w:r>
    </w:p>
    <w:p w:rsidR="009B067C" w:rsidRDefault="00AC4D90" w:rsidP="00AC4D90">
      <w:pPr>
        <w:shd w:val="clear" w:color="auto" w:fill="FFFFFF"/>
        <w:tabs>
          <w:tab w:val="left" w:pos="0"/>
          <w:tab w:val="left" w:pos="567"/>
        </w:tabs>
        <w:ind w:firstLine="709"/>
        <w:jc w:val="both"/>
        <w:rPr>
          <w:sz w:val="28"/>
          <w:szCs w:val="28"/>
          <w:lang w:val="tt-RU"/>
        </w:rPr>
      </w:pPr>
      <w:r w:rsidRPr="00B43974">
        <w:rPr>
          <w:sz w:val="28"/>
          <w:szCs w:val="28"/>
        </w:rPr>
        <w:t>6.</w:t>
      </w:r>
      <w:r>
        <w:rPr>
          <w:sz w:val="28"/>
          <w:szCs w:val="28"/>
        </w:rPr>
        <w:t>9</w:t>
      </w:r>
      <w:r w:rsidRPr="00B43974">
        <w:rPr>
          <w:sz w:val="28"/>
          <w:szCs w:val="28"/>
        </w:rPr>
        <w:t xml:space="preserve">. </w:t>
      </w:r>
      <w:r w:rsidR="009B067C" w:rsidRPr="005E1251">
        <w:rPr>
          <w:sz w:val="28"/>
          <w:szCs w:val="28"/>
          <w:lang w:val="tt-RU"/>
        </w:rPr>
        <w:t>Конкурс шартлары буенча</w:t>
      </w:r>
      <w:r w:rsidR="009B067C">
        <w:rPr>
          <w:sz w:val="28"/>
          <w:szCs w:val="28"/>
          <w:lang w:val="tt-RU"/>
        </w:rPr>
        <w:t>,</w:t>
      </w:r>
      <w:r w:rsidR="009B067C" w:rsidRPr="005E1251">
        <w:rPr>
          <w:sz w:val="28"/>
          <w:szCs w:val="28"/>
          <w:lang w:val="tt-RU"/>
        </w:rPr>
        <w:t xml:space="preserve"> </w:t>
      </w:r>
      <w:r w:rsidR="009B067C">
        <w:rPr>
          <w:sz w:val="28"/>
          <w:szCs w:val="28"/>
          <w:lang w:val="tt-RU"/>
        </w:rPr>
        <w:t>тәкъдим ителгән эшләрне</w:t>
      </w:r>
      <w:r w:rsidR="009B067C" w:rsidRPr="005E1251">
        <w:rPr>
          <w:sz w:val="28"/>
          <w:szCs w:val="28"/>
          <w:lang w:val="tt-RU"/>
        </w:rPr>
        <w:t xml:space="preserve"> катнашучылар</w:t>
      </w:r>
      <w:r w:rsidR="009B067C">
        <w:rPr>
          <w:sz w:val="28"/>
          <w:szCs w:val="28"/>
          <w:lang w:val="tt-RU"/>
        </w:rPr>
        <w:t xml:space="preserve">га </w:t>
      </w:r>
      <w:r w:rsidR="009B067C" w:rsidRPr="005E1251">
        <w:rPr>
          <w:sz w:val="28"/>
          <w:szCs w:val="28"/>
          <w:lang w:val="tt-RU"/>
        </w:rPr>
        <w:t>кире кайтар</w:t>
      </w:r>
      <w:r w:rsidR="009B067C">
        <w:rPr>
          <w:sz w:val="28"/>
          <w:szCs w:val="28"/>
          <w:lang w:val="tt-RU"/>
        </w:rPr>
        <w:t xml:space="preserve">у, конкурста катнашучының эшне кире кайтару </w:t>
      </w:r>
      <w:r w:rsidR="009B067C" w:rsidRPr="005E1251">
        <w:rPr>
          <w:sz w:val="28"/>
          <w:szCs w:val="28"/>
          <w:lang w:val="tt-RU"/>
        </w:rPr>
        <w:t>турында</w:t>
      </w:r>
      <w:r w:rsidR="009B067C">
        <w:rPr>
          <w:sz w:val="28"/>
          <w:szCs w:val="28"/>
          <w:lang w:val="tt-RU"/>
        </w:rPr>
        <w:t>гы</w:t>
      </w:r>
      <w:r w:rsidR="009B067C" w:rsidRPr="005E1251">
        <w:rPr>
          <w:sz w:val="28"/>
          <w:szCs w:val="28"/>
          <w:lang w:val="tt-RU"/>
        </w:rPr>
        <w:t xml:space="preserve"> </w:t>
      </w:r>
      <w:r w:rsidR="009B067C">
        <w:rPr>
          <w:sz w:val="28"/>
          <w:szCs w:val="28"/>
          <w:lang w:val="tt-RU"/>
        </w:rPr>
        <w:t>таләбе</w:t>
      </w:r>
      <w:r w:rsidR="009B067C" w:rsidRPr="00024B52">
        <w:rPr>
          <w:sz w:val="28"/>
          <w:szCs w:val="28"/>
          <w:lang w:val="tt-RU"/>
        </w:rPr>
        <w:t xml:space="preserve"> </w:t>
      </w:r>
      <w:r w:rsidR="009B067C">
        <w:rPr>
          <w:sz w:val="28"/>
          <w:szCs w:val="28"/>
          <w:lang w:val="tt-RU"/>
        </w:rPr>
        <w:t xml:space="preserve">буенча гына, мондый таләп </w:t>
      </w:r>
      <w:r w:rsidR="009B067C" w:rsidRPr="005E1251">
        <w:rPr>
          <w:sz w:val="28"/>
          <w:szCs w:val="28"/>
          <w:lang w:val="tt-RU"/>
        </w:rPr>
        <w:t xml:space="preserve">алынган </w:t>
      </w:r>
      <w:r w:rsidR="009B067C">
        <w:rPr>
          <w:sz w:val="28"/>
          <w:szCs w:val="28"/>
          <w:lang w:val="tt-RU"/>
        </w:rPr>
        <w:t>мизгелдән</w:t>
      </w:r>
      <w:r w:rsidR="009B067C" w:rsidRPr="005E1251">
        <w:rPr>
          <w:sz w:val="28"/>
          <w:szCs w:val="28"/>
          <w:lang w:val="tt-RU"/>
        </w:rPr>
        <w:t xml:space="preserve"> алып 20 (егерме) календарь көн дәвамында </w:t>
      </w:r>
      <w:r w:rsidR="009B067C">
        <w:rPr>
          <w:sz w:val="28"/>
          <w:szCs w:val="28"/>
          <w:lang w:val="tt-RU"/>
        </w:rPr>
        <w:t>гамәлгә ашырыла.</w:t>
      </w:r>
    </w:p>
    <w:p w:rsidR="00AC4D90" w:rsidRPr="00B43974" w:rsidRDefault="00AC4D90" w:rsidP="00AC4D90">
      <w:pPr>
        <w:pStyle w:val="a4"/>
        <w:shd w:val="clear" w:color="auto" w:fill="FFFFFF"/>
        <w:tabs>
          <w:tab w:val="left" w:pos="0"/>
        </w:tabs>
        <w:ind w:left="0" w:firstLine="709"/>
        <w:jc w:val="center"/>
        <w:rPr>
          <w:b/>
          <w:sz w:val="28"/>
          <w:szCs w:val="28"/>
          <w:shd w:val="clear" w:color="auto" w:fill="FFFFFF"/>
        </w:rPr>
      </w:pPr>
    </w:p>
    <w:p w:rsidR="00AC4D90" w:rsidRDefault="00AC4D90" w:rsidP="00065EE0">
      <w:pPr>
        <w:pStyle w:val="a4"/>
        <w:shd w:val="clear" w:color="auto" w:fill="FFFFFF"/>
        <w:tabs>
          <w:tab w:val="left" w:pos="0"/>
        </w:tabs>
        <w:ind w:left="0"/>
        <w:jc w:val="center"/>
        <w:rPr>
          <w:b/>
          <w:sz w:val="28"/>
          <w:szCs w:val="28"/>
          <w:shd w:val="clear" w:color="auto" w:fill="FFFFFF"/>
          <w:lang w:val="tt-RU"/>
        </w:rPr>
      </w:pPr>
      <w:r w:rsidRPr="00B43974">
        <w:rPr>
          <w:b/>
          <w:sz w:val="28"/>
          <w:szCs w:val="28"/>
          <w:shd w:val="clear" w:color="auto" w:fill="FFFFFF"/>
        </w:rPr>
        <w:t xml:space="preserve">7. </w:t>
      </w:r>
      <w:r w:rsidR="00065EE0">
        <w:rPr>
          <w:b/>
          <w:sz w:val="28"/>
          <w:szCs w:val="28"/>
          <w:shd w:val="clear" w:color="auto" w:fill="FFFFFF"/>
          <w:lang w:val="tt-RU"/>
        </w:rPr>
        <w:t>Конкурс эшләрен бәяләү к</w:t>
      </w:r>
      <w:proofErr w:type="spellStart"/>
      <w:r w:rsidR="00065EE0" w:rsidRPr="00B43974">
        <w:rPr>
          <w:b/>
          <w:sz w:val="28"/>
          <w:szCs w:val="28"/>
          <w:shd w:val="clear" w:color="auto" w:fill="FFFFFF"/>
        </w:rPr>
        <w:t>ритери</w:t>
      </w:r>
      <w:proofErr w:type="spellEnd"/>
      <w:r w:rsidR="00065EE0">
        <w:rPr>
          <w:b/>
          <w:sz w:val="28"/>
          <w:szCs w:val="28"/>
          <w:shd w:val="clear" w:color="auto" w:fill="FFFFFF"/>
          <w:lang w:val="tt-RU"/>
        </w:rPr>
        <w:t>йлары</w:t>
      </w:r>
    </w:p>
    <w:p w:rsidR="00065EE0" w:rsidRPr="00B43974" w:rsidRDefault="00065EE0" w:rsidP="00065EE0">
      <w:pPr>
        <w:pStyle w:val="a4"/>
        <w:shd w:val="clear" w:color="auto" w:fill="FFFFFF"/>
        <w:tabs>
          <w:tab w:val="left" w:pos="0"/>
        </w:tabs>
        <w:ind w:left="0"/>
        <w:jc w:val="center"/>
        <w:rPr>
          <w:b/>
          <w:sz w:val="28"/>
          <w:szCs w:val="28"/>
        </w:rPr>
      </w:pPr>
    </w:p>
    <w:p w:rsidR="00AC4D90" w:rsidRPr="00B43974" w:rsidRDefault="00AC4D90" w:rsidP="00AC4D90">
      <w:pPr>
        <w:pStyle w:val="a4"/>
        <w:shd w:val="clear" w:color="auto" w:fill="FFFFFF"/>
        <w:tabs>
          <w:tab w:val="left" w:pos="0"/>
          <w:tab w:val="left" w:pos="567"/>
        </w:tabs>
        <w:ind w:left="0" w:firstLine="709"/>
        <w:jc w:val="both"/>
        <w:rPr>
          <w:sz w:val="28"/>
          <w:szCs w:val="28"/>
        </w:rPr>
      </w:pPr>
      <w:r w:rsidRPr="00B43974">
        <w:rPr>
          <w:sz w:val="28"/>
          <w:szCs w:val="28"/>
        </w:rPr>
        <w:t xml:space="preserve">7.1. </w:t>
      </w:r>
      <w:r w:rsidR="00065EE0">
        <w:rPr>
          <w:sz w:val="28"/>
          <w:szCs w:val="28"/>
          <w:lang w:val="tt-RU"/>
        </w:rPr>
        <w:t xml:space="preserve">Конкурс эшләре түбәндәге </w:t>
      </w:r>
      <w:proofErr w:type="spellStart"/>
      <w:r w:rsidR="00065EE0" w:rsidRPr="00B43974">
        <w:rPr>
          <w:sz w:val="28"/>
          <w:szCs w:val="28"/>
        </w:rPr>
        <w:t>критери</w:t>
      </w:r>
      <w:proofErr w:type="spellEnd"/>
      <w:r w:rsidR="00065EE0">
        <w:rPr>
          <w:sz w:val="28"/>
          <w:szCs w:val="28"/>
          <w:lang w:val="tt-RU"/>
        </w:rPr>
        <w:t>йлар буенча бәяләнә</w:t>
      </w:r>
      <w:r w:rsidR="00065EE0" w:rsidRPr="00B43974">
        <w:rPr>
          <w:sz w:val="28"/>
          <w:szCs w:val="28"/>
        </w:rPr>
        <w:t>:</w:t>
      </w:r>
    </w:p>
    <w:p w:rsidR="00AC4D90" w:rsidRPr="00B43974" w:rsidRDefault="00AC4D90" w:rsidP="00AC4D90">
      <w:pPr>
        <w:pStyle w:val="a4"/>
        <w:shd w:val="clear" w:color="auto" w:fill="FFFFFF"/>
        <w:tabs>
          <w:tab w:val="left" w:pos="0"/>
          <w:tab w:val="left" w:pos="567"/>
        </w:tabs>
        <w:ind w:left="0" w:firstLine="709"/>
        <w:jc w:val="both"/>
        <w:rPr>
          <w:sz w:val="28"/>
          <w:szCs w:val="28"/>
          <w:lang w:val="tt-RU"/>
        </w:rPr>
      </w:pPr>
      <w:r w:rsidRPr="00B43974">
        <w:rPr>
          <w:sz w:val="28"/>
          <w:szCs w:val="28"/>
          <w:lang w:val="tt-RU"/>
        </w:rPr>
        <w:t xml:space="preserve">7.1.1. </w:t>
      </w:r>
      <w:r w:rsidR="00065EE0">
        <w:rPr>
          <w:sz w:val="28"/>
          <w:szCs w:val="28"/>
          <w:lang w:val="tt-RU"/>
        </w:rPr>
        <w:t>С</w:t>
      </w:r>
      <w:r w:rsidRPr="00CD3CAE">
        <w:rPr>
          <w:sz w:val="28"/>
          <w:szCs w:val="28"/>
          <w:lang w:val="tt-RU"/>
        </w:rPr>
        <w:t>айт</w:t>
      </w:r>
      <w:r w:rsidR="00065EE0">
        <w:rPr>
          <w:sz w:val="28"/>
          <w:szCs w:val="28"/>
          <w:lang w:val="tt-RU"/>
        </w:rPr>
        <w:t>лар өчен</w:t>
      </w:r>
      <w:r w:rsidRPr="00B43974">
        <w:rPr>
          <w:sz w:val="28"/>
          <w:szCs w:val="28"/>
          <w:lang w:val="tt-RU"/>
        </w:rPr>
        <w:t>:</w:t>
      </w:r>
    </w:p>
    <w:p w:rsidR="00CD3CAE" w:rsidRPr="005E041D" w:rsidRDefault="00CD3CAE" w:rsidP="00CD3CAE">
      <w:pPr>
        <w:pStyle w:val="a4"/>
        <w:tabs>
          <w:tab w:val="left" w:pos="0"/>
        </w:tabs>
        <w:ind w:left="0" w:firstLine="709"/>
        <w:jc w:val="both"/>
        <w:rPr>
          <w:sz w:val="28"/>
          <w:szCs w:val="28"/>
          <w:lang w:val="tt-RU"/>
        </w:rPr>
      </w:pPr>
      <w:r w:rsidRPr="005E041D">
        <w:rPr>
          <w:sz w:val="28"/>
          <w:szCs w:val="28"/>
          <w:lang w:val="tt-RU"/>
        </w:rPr>
        <w:t>-   контент (</w:t>
      </w:r>
      <w:r>
        <w:rPr>
          <w:sz w:val="28"/>
          <w:szCs w:val="28"/>
          <w:lang w:val="tt-RU"/>
        </w:rPr>
        <w:t>бүлекләрнең, баганаларның, рубрикаларның яңартылу ешлыгы</w:t>
      </w:r>
      <w:r w:rsidRPr="005E041D">
        <w:rPr>
          <w:sz w:val="28"/>
          <w:szCs w:val="28"/>
          <w:lang w:val="tt-RU"/>
        </w:rPr>
        <w:t xml:space="preserve">, </w:t>
      </w:r>
      <w:r>
        <w:rPr>
          <w:sz w:val="28"/>
          <w:szCs w:val="28"/>
          <w:lang w:val="tt-RU"/>
        </w:rPr>
        <w:t>мәгълүматның тулы һәм сыйфатлы</w:t>
      </w:r>
      <w:r w:rsidRPr="005E041D">
        <w:rPr>
          <w:sz w:val="28"/>
          <w:szCs w:val="28"/>
          <w:lang w:val="tt-RU"/>
        </w:rPr>
        <w:t>, актуаль</w:t>
      </w:r>
      <w:r>
        <w:rPr>
          <w:sz w:val="28"/>
          <w:szCs w:val="28"/>
          <w:lang w:val="tt-RU"/>
        </w:rPr>
        <w:t xml:space="preserve"> һәм кирәкле</w:t>
      </w:r>
      <w:r w:rsidRPr="005E041D">
        <w:rPr>
          <w:sz w:val="28"/>
          <w:szCs w:val="28"/>
          <w:lang w:val="tt-RU"/>
        </w:rPr>
        <w:t xml:space="preserve"> </w:t>
      </w:r>
      <w:r>
        <w:rPr>
          <w:sz w:val="28"/>
          <w:szCs w:val="28"/>
          <w:lang w:val="tt-RU"/>
        </w:rPr>
        <w:t>булуы</w:t>
      </w:r>
      <w:r w:rsidRPr="00B43974">
        <w:rPr>
          <w:sz w:val="28"/>
          <w:szCs w:val="28"/>
          <w:lang w:val="tt-RU"/>
        </w:rPr>
        <w:t>)</w:t>
      </w:r>
      <w:r w:rsidRPr="005E041D">
        <w:rPr>
          <w:sz w:val="28"/>
          <w:szCs w:val="28"/>
          <w:lang w:val="tt-RU"/>
        </w:rPr>
        <w:t xml:space="preserve"> – </w:t>
      </w:r>
      <w:r w:rsidRPr="00B43974">
        <w:rPr>
          <w:sz w:val="28"/>
          <w:szCs w:val="28"/>
          <w:lang w:val="tt-RU"/>
        </w:rPr>
        <w:t>(</w:t>
      </w:r>
      <w:r w:rsidRPr="005E041D">
        <w:rPr>
          <w:sz w:val="28"/>
          <w:szCs w:val="28"/>
          <w:lang w:val="tt-RU"/>
        </w:rPr>
        <w:t>0-5 балл</w:t>
      </w:r>
      <w:r w:rsidRPr="00B43974">
        <w:rPr>
          <w:sz w:val="28"/>
          <w:szCs w:val="28"/>
          <w:lang w:val="tt-RU"/>
        </w:rPr>
        <w:t>)</w:t>
      </w:r>
      <w:r w:rsidRPr="005E041D">
        <w:rPr>
          <w:sz w:val="28"/>
          <w:szCs w:val="28"/>
          <w:lang w:val="tt-RU"/>
        </w:rPr>
        <w:t>;</w:t>
      </w:r>
    </w:p>
    <w:p w:rsidR="00CD3CAE" w:rsidRPr="00CD3CAE" w:rsidRDefault="00CD3CAE" w:rsidP="00CD3CAE">
      <w:pPr>
        <w:pStyle w:val="2"/>
        <w:shd w:val="clear" w:color="auto" w:fill="auto"/>
        <w:tabs>
          <w:tab w:val="left" w:pos="0"/>
        </w:tabs>
        <w:spacing w:after="0" w:line="240" w:lineRule="auto"/>
        <w:ind w:firstLine="709"/>
        <w:contextualSpacing/>
        <w:mirrorIndents/>
        <w:jc w:val="both"/>
        <w:rPr>
          <w:sz w:val="28"/>
          <w:szCs w:val="28"/>
          <w:lang w:val="tt-RU"/>
        </w:rPr>
      </w:pPr>
      <w:r w:rsidRPr="00CD3CAE">
        <w:rPr>
          <w:sz w:val="28"/>
          <w:szCs w:val="28"/>
          <w:lang w:val="tt-RU"/>
        </w:rPr>
        <w:t xml:space="preserve">- дизайн </w:t>
      </w:r>
      <w:r>
        <w:rPr>
          <w:sz w:val="28"/>
          <w:szCs w:val="28"/>
          <w:lang w:val="tt-RU"/>
        </w:rPr>
        <w:t>һәм</w:t>
      </w:r>
      <w:r w:rsidRPr="00CD3CAE">
        <w:rPr>
          <w:sz w:val="28"/>
          <w:szCs w:val="28"/>
          <w:lang w:val="tt-RU"/>
        </w:rPr>
        <w:t xml:space="preserve"> юзабилити (материал</w:t>
      </w:r>
      <w:r>
        <w:rPr>
          <w:sz w:val="28"/>
          <w:szCs w:val="28"/>
          <w:lang w:val="tt-RU"/>
        </w:rPr>
        <w:t>ларның</w:t>
      </w:r>
      <w:r w:rsidRPr="00CD3CAE">
        <w:rPr>
          <w:sz w:val="28"/>
          <w:szCs w:val="28"/>
          <w:lang w:val="tt-RU"/>
        </w:rPr>
        <w:t xml:space="preserve"> стил</w:t>
      </w:r>
      <w:r>
        <w:rPr>
          <w:sz w:val="28"/>
          <w:szCs w:val="28"/>
          <w:lang w:val="tt-RU"/>
        </w:rPr>
        <w:t>е</w:t>
      </w:r>
      <w:r w:rsidRPr="00CD3CAE">
        <w:rPr>
          <w:sz w:val="28"/>
          <w:szCs w:val="28"/>
          <w:lang w:val="tt-RU"/>
        </w:rPr>
        <w:t>, графи</w:t>
      </w:r>
      <w:r>
        <w:rPr>
          <w:sz w:val="28"/>
          <w:szCs w:val="28"/>
          <w:lang w:val="tt-RU"/>
        </w:rPr>
        <w:t>касы</w:t>
      </w:r>
      <w:r w:rsidRPr="00CD3CAE">
        <w:rPr>
          <w:sz w:val="28"/>
          <w:szCs w:val="28"/>
          <w:lang w:val="tt-RU"/>
        </w:rPr>
        <w:t xml:space="preserve">, </w:t>
      </w:r>
      <w:r>
        <w:rPr>
          <w:sz w:val="28"/>
          <w:szCs w:val="28"/>
          <w:lang w:val="tt-RU"/>
        </w:rPr>
        <w:t xml:space="preserve">Интернет массакүләм мәгълүмат чаралары </w:t>
      </w:r>
      <w:r w:rsidRPr="00CD3CAE">
        <w:rPr>
          <w:sz w:val="28"/>
          <w:szCs w:val="28"/>
          <w:lang w:val="tt-RU"/>
        </w:rPr>
        <w:t>структур</w:t>
      </w:r>
      <w:r>
        <w:rPr>
          <w:sz w:val="28"/>
          <w:szCs w:val="28"/>
          <w:lang w:val="tt-RU"/>
        </w:rPr>
        <w:t>асының аңлаешлы,</w:t>
      </w:r>
      <w:r w:rsidRPr="00CD3CAE">
        <w:rPr>
          <w:sz w:val="28"/>
          <w:szCs w:val="28"/>
          <w:lang w:val="tt-RU"/>
        </w:rPr>
        <w:t xml:space="preserve"> </w:t>
      </w:r>
      <w:r>
        <w:rPr>
          <w:sz w:val="28"/>
          <w:szCs w:val="28"/>
          <w:lang w:val="tt-RU"/>
        </w:rPr>
        <w:t xml:space="preserve">җиңел кабул ителә торган һәм </w:t>
      </w:r>
      <w:r w:rsidRPr="00CD3CAE">
        <w:rPr>
          <w:sz w:val="28"/>
          <w:szCs w:val="28"/>
          <w:lang w:val="tt-RU"/>
        </w:rPr>
        <w:t>навигаци</w:t>
      </w:r>
      <w:r>
        <w:rPr>
          <w:sz w:val="28"/>
          <w:szCs w:val="28"/>
          <w:lang w:val="tt-RU"/>
        </w:rPr>
        <w:t>янең җайлы булуы</w:t>
      </w:r>
      <w:r w:rsidRPr="00B43974">
        <w:rPr>
          <w:sz w:val="28"/>
          <w:szCs w:val="28"/>
          <w:lang w:val="tt-RU"/>
        </w:rPr>
        <w:t>) – (</w:t>
      </w:r>
      <w:r w:rsidRPr="00CD3CAE">
        <w:rPr>
          <w:sz w:val="28"/>
          <w:szCs w:val="28"/>
          <w:lang w:val="tt-RU"/>
        </w:rPr>
        <w:t>0-5 балл</w:t>
      </w:r>
      <w:r w:rsidRPr="00B43974">
        <w:rPr>
          <w:sz w:val="28"/>
          <w:szCs w:val="28"/>
          <w:lang w:val="tt-RU"/>
        </w:rPr>
        <w:t>)</w:t>
      </w:r>
      <w:r w:rsidRPr="00CD3CAE">
        <w:rPr>
          <w:sz w:val="28"/>
          <w:szCs w:val="28"/>
          <w:lang w:val="tt-RU"/>
        </w:rPr>
        <w:t>;</w:t>
      </w:r>
    </w:p>
    <w:p w:rsidR="00CD3CAE" w:rsidRPr="00CD3CAE" w:rsidRDefault="00CD3CAE" w:rsidP="00CD3CAE">
      <w:pPr>
        <w:pStyle w:val="2"/>
        <w:shd w:val="clear" w:color="auto" w:fill="auto"/>
        <w:tabs>
          <w:tab w:val="left" w:pos="0"/>
        </w:tabs>
        <w:spacing w:after="0" w:line="240" w:lineRule="auto"/>
        <w:ind w:firstLine="709"/>
        <w:contextualSpacing/>
        <w:mirrorIndents/>
        <w:jc w:val="both"/>
        <w:rPr>
          <w:sz w:val="28"/>
          <w:szCs w:val="28"/>
          <w:lang w:val="tt-RU"/>
        </w:rPr>
      </w:pPr>
      <w:r w:rsidRPr="00CD3CAE">
        <w:rPr>
          <w:sz w:val="28"/>
          <w:szCs w:val="28"/>
          <w:lang w:val="tt-RU"/>
        </w:rPr>
        <w:t xml:space="preserve">- </w:t>
      </w:r>
      <w:r>
        <w:rPr>
          <w:sz w:val="28"/>
          <w:szCs w:val="28"/>
          <w:lang w:val="tt-RU"/>
        </w:rPr>
        <w:t>сайтка керүчеләр саны</w:t>
      </w:r>
      <w:r w:rsidRPr="00CD3CAE">
        <w:rPr>
          <w:sz w:val="28"/>
          <w:szCs w:val="28"/>
          <w:lang w:val="tt-RU"/>
        </w:rPr>
        <w:t xml:space="preserve"> (</w:t>
      </w:r>
      <w:r>
        <w:rPr>
          <w:sz w:val="28"/>
          <w:szCs w:val="28"/>
          <w:lang w:val="tt-RU"/>
        </w:rPr>
        <w:t>уртача айлык</w:t>
      </w:r>
      <w:r w:rsidRPr="00CD3CAE">
        <w:rPr>
          <w:sz w:val="28"/>
          <w:szCs w:val="28"/>
          <w:lang w:val="tt-RU"/>
        </w:rPr>
        <w:t>:  201</w:t>
      </w:r>
      <w:r>
        <w:rPr>
          <w:sz w:val="28"/>
          <w:szCs w:val="28"/>
          <w:lang w:val="tt-RU"/>
        </w:rPr>
        <w:t xml:space="preserve">8 елның </w:t>
      </w:r>
      <w:r w:rsidRPr="00CD3CAE">
        <w:rPr>
          <w:sz w:val="28"/>
          <w:szCs w:val="28"/>
          <w:lang w:val="tt-RU"/>
        </w:rPr>
        <w:t xml:space="preserve">1 </w:t>
      </w:r>
      <w:r>
        <w:rPr>
          <w:sz w:val="28"/>
          <w:szCs w:val="28"/>
          <w:lang w:val="tt-RU"/>
        </w:rPr>
        <w:t xml:space="preserve">апреленнән </w:t>
      </w:r>
      <w:r w:rsidRPr="00CD3CAE">
        <w:rPr>
          <w:sz w:val="28"/>
          <w:szCs w:val="28"/>
          <w:lang w:val="tt-RU"/>
        </w:rPr>
        <w:t xml:space="preserve"> 201</w:t>
      </w:r>
      <w:r>
        <w:rPr>
          <w:sz w:val="28"/>
          <w:szCs w:val="28"/>
          <w:lang w:val="tt-RU"/>
        </w:rPr>
        <w:t xml:space="preserve">9 елның </w:t>
      </w:r>
      <w:r w:rsidRPr="00CD3CAE">
        <w:rPr>
          <w:sz w:val="28"/>
          <w:szCs w:val="28"/>
          <w:lang w:val="tt-RU"/>
        </w:rPr>
        <w:t xml:space="preserve"> 1 </w:t>
      </w:r>
      <w:r>
        <w:rPr>
          <w:sz w:val="28"/>
          <w:szCs w:val="28"/>
          <w:lang w:val="tt-RU"/>
        </w:rPr>
        <w:t>апреленә</w:t>
      </w:r>
      <w:r w:rsidRPr="00CD3CAE">
        <w:rPr>
          <w:sz w:val="28"/>
          <w:szCs w:val="28"/>
          <w:lang w:val="tt-RU"/>
        </w:rPr>
        <w:t xml:space="preserve">) </w:t>
      </w:r>
      <w:r w:rsidRPr="00B43974">
        <w:rPr>
          <w:sz w:val="28"/>
          <w:szCs w:val="28"/>
          <w:lang w:val="tt-RU"/>
        </w:rPr>
        <w:t>–</w:t>
      </w:r>
      <w:r>
        <w:rPr>
          <w:sz w:val="28"/>
          <w:szCs w:val="28"/>
          <w:lang w:val="tt-RU"/>
        </w:rPr>
        <w:t xml:space="preserve"> </w:t>
      </w:r>
      <w:r w:rsidRPr="00B43974">
        <w:rPr>
          <w:sz w:val="28"/>
          <w:szCs w:val="28"/>
          <w:lang w:val="tt-RU"/>
        </w:rPr>
        <w:t>(</w:t>
      </w:r>
      <w:r>
        <w:rPr>
          <w:sz w:val="28"/>
          <w:szCs w:val="28"/>
          <w:lang w:val="tt-RU"/>
        </w:rPr>
        <w:t>иң югары – 5 балл, уртача – 3- 4 балл, түбән – 2-1- балл</w:t>
      </w:r>
      <w:r w:rsidRPr="00B43974">
        <w:rPr>
          <w:sz w:val="28"/>
          <w:szCs w:val="28"/>
          <w:lang w:val="tt-RU"/>
        </w:rPr>
        <w:t>)</w:t>
      </w:r>
      <w:r w:rsidRPr="00CD3CAE">
        <w:rPr>
          <w:sz w:val="28"/>
          <w:szCs w:val="28"/>
          <w:lang w:val="tt-RU"/>
        </w:rPr>
        <w:t>;</w:t>
      </w:r>
    </w:p>
    <w:p w:rsidR="00CD3CAE" w:rsidRPr="00F21C0B" w:rsidRDefault="00CD3CAE" w:rsidP="00CD3CAE">
      <w:pPr>
        <w:pStyle w:val="2"/>
        <w:shd w:val="clear" w:color="auto" w:fill="auto"/>
        <w:tabs>
          <w:tab w:val="left" w:pos="0"/>
        </w:tabs>
        <w:spacing w:after="0" w:line="240" w:lineRule="auto"/>
        <w:ind w:firstLine="709"/>
        <w:contextualSpacing/>
        <w:mirrorIndents/>
        <w:jc w:val="both"/>
        <w:rPr>
          <w:sz w:val="28"/>
          <w:szCs w:val="28"/>
          <w:lang w:val="tt-RU"/>
        </w:rPr>
      </w:pPr>
      <w:r w:rsidRPr="00F21C0B">
        <w:rPr>
          <w:sz w:val="28"/>
          <w:szCs w:val="28"/>
          <w:lang w:val="tt-RU"/>
        </w:rPr>
        <w:t>- сайт</w:t>
      </w:r>
      <w:r>
        <w:rPr>
          <w:sz w:val="28"/>
          <w:szCs w:val="28"/>
          <w:lang w:val="tt-RU"/>
        </w:rPr>
        <w:t>ның</w:t>
      </w:r>
      <w:r w:rsidRPr="00F21C0B">
        <w:rPr>
          <w:sz w:val="28"/>
          <w:szCs w:val="28"/>
          <w:lang w:val="tt-RU"/>
        </w:rPr>
        <w:t xml:space="preserve"> мобиль версия</w:t>
      </w:r>
      <w:r>
        <w:rPr>
          <w:sz w:val="28"/>
          <w:szCs w:val="28"/>
          <w:lang w:val="tt-RU"/>
        </w:rPr>
        <w:t>се</w:t>
      </w:r>
      <w:r w:rsidRPr="00F21C0B">
        <w:rPr>
          <w:sz w:val="28"/>
          <w:szCs w:val="28"/>
          <w:lang w:val="tt-RU"/>
        </w:rPr>
        <w:t xml:space="preserve"> (сайт</w:t>
      </w:r>
      <w:r>
        <w:rPr>
          <w:sz w:val="28"/>
          <w:szCs w:val="28"/>
          <w:lang w:val="tt-RU"/>
        </w:rPr>
        <w:t>ларның</w:t>
      </w:r>
      <w:r w:rsidRPr="00F21C0B">
        <w:rPr>
          <w:sz w:val="28"/>
          <w:szCs w:val="28"/>
          <w:lang w:val="tt-RU"/>
        </w:rPr>
        <w:t xml:space="preserve"> мобиль верси</w:t>
      </w:r>
      <w:r>
        <w:rPr>
          <w:sz w:val="28"/>
          <w:szCs w:val="28"/>
          <w:lang w:val="tt-RU"/>
        </w:rPr>
        <w:t>ясе булу һәм аларның функциональлеге</w:t>
      </w:r>
      <w:r w:rsidRPr="00F21C0B">
        <w:rPr>
          <w:sz w:val="28"/>
          <w:szCs w:val="28"/>
          <w:lang w:val="tt-RU"/>
        </w:rPr>
        <w:t xml:space="preserve">, </w:t>
      </w:r>
      <w:r w:rsidR="00F21C0B">
        <w:rPr>
          <w:sz w:val="28"/>
          <w:szCs w:val="28"/>
          <w:lang w:val="tt-RU"/>
        </w:rPr>
        <w:t>сайт булу</w:t>
      </w:r>
      <w:r w:rsidRPr="00F21C0B">
        <w:rPr>
          <w:sz w:val="28"/>
          <w:szCs w:val="28"/>
          <w:lang w:val="tt-RU"/>
        </w:rPr>
        <w:t xml:space="preserve"> - 5 балл, </w:t>
      </w:r>
      <w:r w:rsidR="00F21C0B">
        <w:rPr>
          <w:sz w:val="28"/>
          <w:szCs w:val="28"/>
          <w:lang w:val="tt-RU"/>
        </w:rPr>
        <w:t xml:space="preserve"> сайтның булмавы </w:t>
      </w:r>
      <w:r w:rsidRPr="00F21C0B">
        <w:rPr>
          <w:sz w:val="28"/>
          <w:szCs w:val="28"/>
          <w:lang w:val="tt-RU"/>
        </w:rPr>
        <w:t>- 0 балл);</w:t>
      </w:r>
    </w:p>
    <w:p w:rsidR="00CD3CAE" w:rsidRPr="00B43974" w:rsidRDefault="00CD3CAE" w:rsidP="00CD3CAE">
      <w:pPr>
        <w:pStyle w:val="2"/>
        <w:shd w:val="clear" w:color="auto" w:fill="auto"/>
        <w:tabs>
          <w:tab w:val="left" w:pos="0"/>
        </w:tabs>
        <w:spacing w:after="0" w:line="240" w:lineRule="auto"/>
        <w:ind w:firstLine="709"/>
        <w:contextualSpacing/>
        <w:mirrorIndents/>
        <w:jc w:val="both"/>
        <w:rPr>
          <w:sz w:val="28"/>
          <w:szCs w:val="28"/>
        </w:rPr>
      </w:pPr>
      <w:r w:rsidRPr="00B43974">
        <w:rPr>
          <w:sz w:val="28"/>
          <w:szCs w:val="28"/>
        </w:rPr>
        <w:t>- ТИЦ</w:t>
      </w:r>
      <w:r w:rsidRPr="00B43974">
        <w:rPr>
          <w:sz w:val="28"/>
          <w:szCs w:val="28"/>
          <w:lang w:val="tt-RU"/>
        </w:rPr>
        <w:t xml:space="preserve">– </w:t>
      </w:r>
      <w:r w:rsidRPr="00B43974">
        <w:rPr>
          <w:sz w:val="28"/>
          <w:szCs w:val="28"/>
        </w:rPr>
        <w:t>(0-5 балл).</w:t>
      </w:r>
    </w:p>
    <w:p w:rsidR="00AC4D90" w:rsidRPr="004C17D1" w:rsidRDefault="00AC4D90" w:rsidP="00AC4D90">
      <w:pPr>
        <w:pStyle w:val="2"/>
        <w:shd w:val="clear" w:color="auto" w:fill="auto"/>
        <w:tabs>
          <w:tab w:val="left" w:pos="0"/>
        </w:tabs>
        <w:spacing w:after="0" w:line="240" w:lineRule="auto"/>
        <w:ind w:firstLine="709"/>
        <w:contextualSpacing/>
        <w:mirrorIndents/>
        <w:jc w:val="both"/>
        <w:rPr>
          <w:sz w:val="28"/>
          <w:szCs w:val="28"/>
        </w:rPr>
      </w:pPr>
      <w:r>
        <w:rPr>
          <w:sz w:val="28"/>
          <w:szCs w:val="28"/>
        </w:rPr>
        <w:t xml:space="preserve">- </w:t>
      </w:r>
      <w:r w:rsidR="00F21C0B">
        <w:rPr>
          <w:sz w:val="28"/>
          <w:szCs w:val="28"/>
          <w:lang w:val="tt-RU"/>
        </w:rPr>
        <w:t>сайтның Татарстан Республикасының ике дәү</w:t>
      </w:r>
      <w:proofErr w:type="gramStart"/>
      <w:r w:rsidR="00F21C0B">
        <w:rPr>
          <w:sz w:val="28"/>
          <w:szCs w:val="28"/>
          <w:lang w:val="tt-RU"/>
        </w:rPr>
        <w:t>л</w:t>
      </w:r>
      <w:proofErr w:type="gramEnd"/>
      <w:r w:rsidR="00F21C0B">
        <w:rPr>
          <w:sz w:val="28"/>
          <w:szCs w:val="28"/>
          <w:lang w:val="tt-RU"/>
        </w:rPr>
        <w:t xml:space="preserve">әт телендә версияләре булу </w:t>
      </w:r>
      <w:r>
        <w:rPr>
          <w:sz w:val="28"/>
          <w:szCs w:val="28"/>
        </w:rPr>
        <w:t>(</w:t>
      </w:r>
      <w:r w:rsidR="00F21C0B">
        <w:rPr>
          <w:sz w:val="28"/>
          <w:szCs w:val="28"/>
          <w:lang w:val="tt-RU"/>
        </w:rPr>
        <w:t>ике дәүләт телендә булу</w:t>
      </w:r>
      <w:r>
        <w:rPr>
          <w:sz w:val="28"/>
          <w:szCs w:val="28"/>
        </w:rPr>
        <w:t xml:space="preserve"> - 5 балл, </w:t>
      </w:r>
      <w:r w:rsidR="00F21C0B">
        <w:rPr>
          <w:sz w:val="28"/>
          <w:szCs w:val="28"/>
          <w:lang w:val="tt-RU"/>
        </w:rPr>
        <w:t>булмау</w:t>
      </w:r>
      <w:r>
        <w:rPr>
          <w:sz w:val="28"/>
          <w:szCs w:val="28"/>
        </w:rPr>
        <w:t xml:space="preserve"> - 0 баллов).</w:t>
      </w:r>
    </w:p>
    <w:p w:rsidR="00F21C0B" w:rsidRPr="00B43974" w:rsidRDefault="00AC4D90" w:rsidP="00F21C0B">
      <w:pPr>
        <w:pStyle w:val="2"/>
        <w:shd w:val="clear" w:color="auto" w:fill="auto"/>
        <w:tabs>
          <w:tab w:val="left" w:pos="0"/>
        </w:tabs>
        <w:spacing w:after="0" w:line="240" w:lineRule="auto"/>
        <w:ind w:firstLine="709"/>
        <w:contextualSpacing/>
        <w:mirrorIndents/>
        <w:jc w:val="both"/>
        <w:rPr>
          <w:sz w:val="28"/>
          <w:szCs w:val="28"/>
        </w:rPr>
      </w:pPr>
      <w:r w:rsidRPr="00B43974">
        <w:rPr>
          <w:sz w:val="28"/>
          <w:szCs w:val="28"/>
        </w:rPr>
        <w:t>7.</w:t>
      </w:r>
      <w:r w:rsidRPr="00B43974">
        <w:rPr>
          <w:sz w:val="28"/>
          <w:szCs w:val="28"/>
          <w:lang w:val="tt-RU"/>
        </w:rPr>
        <w:t>1.</w:t>
      </w:r>
      <w:r w:rsidRPr="00B43974">
        <w:rPr>
          <w:sz w:val="28"/>
          <w:szCs w:val="28"/>
        </w:rPr>
        <w:t xml:space="preserve">2. </w:t>
      </w:r>
      <w:r w:rsidR="00F21C0B">
        <w:rPr>
          <w:sz w:val="28"/>
          <w:szCs w:val="28"/>
          <w:lang w:val="tt-RU"/>
        </w:rPr>
        <w:t xml:space="preserve">Социаль челтәрләрдәге массакүләм мәгълүмат чаралары </w:t>
      </w:r>
      <w:r w:rsidR="00F21C0B" w:rsidRPr="00B43974">
        <w:rPr>
          <w:sz w:val="28"/>
          <w:szCs w:val="28"/>
        </w:rPr>
        <w:t>проект</w:t>
      </w:r>
      <w:r w:rsidR="00F21C0B">
        <w:rPr>
          <w:sz w:val="28"/>
          <w:szCs w:val="28"/>
          <w:lang w:val="tt-RU"/>
        </w:rPr>
        <w:t>лары өчен</w:t>
      </w:r>
      <w:r w:rsidR="00F21C0B" w:rsidRPr="00B43974">
        <w:rPr>
          <w:sz w:val="28"/>
          <w:szCs w:val="28"/>
        </w:rPr>
        <w:t>:</w:t>
      </w:r>
    </w:p>
    <w:p w:rsidR="00F21C0B" w:rsidRPr="00B43974" w:rsidRDefault="00F21C0B" w:rsidP="00F21C0B">
      <w:pPr>
        <w:pStyle w:val="2"/>
        <w:shd w:val="clear" w:color="auto" w:fill="auto"/>
        <w:tabs>
          <w:tab w:val="left" w:pos="0"/>
        </w:tabs>
        <w:spacing w:after="0" w:line="240" w:lineRule="auto"/>
        <w:ind w:firstLine="709"/>
        <w:contextualSpacing/>
        <w:mirrorIndents/>
        <w:jc w:val="both"/>
        <w:rPr>
          <w:sz w:val="28"/>
          <w:szCs w:val="28"/>
        </w:rPr>
      </w:pPr>
      <w:r w:rsidRPr="00B43974">
        <w:rPr>
          <w:sz w:val="28"/>
          <w:szCs w:val="28"/>
        </w:rPr>
        <w:t xml:space="preserve">- </w:t>
      </w:r>
      <w:proofErr w:type="spellStart"/>
      <w:r w:rsidRPr="00B43974">
        <w:rPr>
          <w:sz w:val="28"/>
          <w:szCs w:val="28"/>
        </w:rPr>
        <w:t>контент</w:t>
      </w:r>
      <w:proofErr w:type="spellEnd"/>
      <w:r w:rsidRPr="00B43974">
        <w:rPr>
          <w:sz w:val="28"/>
          <w:szCs w:val="28"/>
        </w:rPr>
        <w:t xml:space="preserve"> (</w:t>
      </w:r>
      <w:proofErr w:type="spellStart"/>
      <w:r w:rsidRPr="00B43974">
        <w:rPr>
          <w:sz w:val="28"/>
          <w:szCs w:val="28"/>
        </w:rPr>
        <w:t>контент</w:t>
      </w:r>
      <w:proofErr w:type="spellEnd"/>
      <w:r>
        <w:rPr>
          <w:sz w:val="28"/>
          <w:szCs w:val="28"/>
          <w:lang w:val="tt-RU"/>
        </w:rPr>
        <w:t>ның сыйфаты</w:t>
      </w:r>
      <w:r w:rsidRPr="00B43974">
        <w:rPr>
          <w:sz w:val="28"/>
          <w:szCs w:val="28"/>
        </w:rPr>
        <w:t xml:space="preserve">, </w:t>
      </w:r>
      <w:r>
        <w:rPr>
          <w:sz w:val="28"/>
          <w:szCs w:val="28"/>
          <w:lang w:val="tt-RU"/>
        </w:rPr>
        <w:t>һәрдаим яңартып тору</w:t>
      </w:r>
      <w:r w:rsidRPr="00B43974">
        <w:rPr>
          <w:sz w:val="28"/>
          <w:szCs w:val="28"/>
        </w:rPr>
        <w:t xml:space="preserve">, </w:t>
      </w:r>
      <w:proofErr w:type="spellStart"/>
      <w:r w:rsidRPr="00B43974">
        <w:rPr>
          <w:sz w:val="28"/>
          <w:szCs w:val="28"/>
        </w:rPr>
        <w:t>контент</w:t>
      </w:r>
      <w:proofErr w:type="spellEnd"/>
      <w:r>
        <w:rPr>
          <w:sz w:val="28"/>
          <w:szCs w:val="28"/>
          <w:lang w:val="tt-RU"/>
        </w:rPr>
        <w:t>ның кирәкле булуы</w:t>
      </w:r>
      <w:r w:rsidRPr="00B43974">
        <w:rPr>
          <w:sz w:val="28"/>
          <w:szCs w:val="28"/>
        </w:rPr>
        <w:t>)</w:t>
      </w:r>
      <w:r>
        <w:rPr>
          <w:sz w:val="28"/>
          <w:szCs w:val="28"/>
        </w:rPr>
        <w:t xml:space="preserve"> </w:t>
      </w:r>
      <w:r w:rsidRPr="00B43974">
        <w:rPr>
          <w:sz w:val="28"/>
          <w:szCs w:val="28"/>
          <w:lang w:val="tt-RU"/>
        </w:rPr>
        <w:t>–</w:t>
      </w:r>
      <w:r>
        <w:rPr>
          <w:sz w:val="28"/>
          <w:szCs w:val="28"/>
          <w:lang w:val="tt-RU"/>
        </w:rPr>
        <w:t xml:space="preserve"> </w:t>
      </w:r>
      <w:r w:rsidRPr="00B43974">
        <w:rPr>
          <w:sz w:val="28"/>
          <w:szCs w:val="28"/>
        </w:rPr>
        <w:t>(0-5 балл);</w:t>
      </w:r>
    </w:p>
    <w:p w:rsidR="00F21C0B" w:rsidRPr="00B43974" w:rsidRDefault="00F21C0B" w:rsidP="00F21C0B">
      <w:pPr>
        <w:pStyle w:val="2"/>
        <w:shd w:val="clear" w:color="auto" w:fill="auto"/>
        <w:tabs>
          <w:tab w:val="left" w:pos="0"/>
        </w:tabs>
        <w:spacing w:after="0" w:line="240" w:lineRule="auto"/>
        <w:ind w:firstLine="709"/>
        <w:contextualSpacing/>
        <w:mirrorIndents/>
        <w:jc w:val="both"/>
        <w:rPr>
          <w:sz w:val="28"/>
          <w:szCs w:val="28"/>
        </w:rPr>
      </w:pPr>
      <w:r w:rsidRPr="00B43974">
        <w:rPr>
          <w:sz w:val="28"/>
          <w:szCs w:val="28"/>
        </w:rPr>
        <w:t>- статистика (</w:t>
      </w:r>
      <w:proofErr w:type="spellStart"/>
      <w:r w:rsidRPr="00B43974">
        <w:rPr>
          <w:sz w:val="28"/>
          <w:szCs w:val="28"/>
        </w:rPr>
        <w:t>лайк</w:t>
      </w:r>
      <w:proofErr w:type="spellEnd"/>
      <w:r>
        <w:rPr>
          <w:sz w:val="28"/>
          <w:szCs w:val="28"/>
          <w:lang w:val="tt-RU"/>
        </w:rPr>
        <w:t>лар</w:t>
      </w:r>
      <w:r w:rsidRPr="00B43974">
        <w:rPr>
          <w:sz w:val="28"/>
          <w:szCs w:val="28"/>
        </w:rPr>
        <w:t xml:space="preserve">, </w:t>
      </w:r>
      <w:proofErr w:type="spellStart"/>
      <w:r w:rsidRPr="00B43974">
        <w:rPr>
          <w:sz w:val="28"/>
          <w:szCs w:val="28"/>
        </w:rPr>
        <w:t>репост</w:t>
      </w:r>
      <w:proofErr w:type="spellEnd"/>
      <w:r>
        <w:rPr>
          <w:sz w:val="28"/>
          <w:szCs w:val="28"/>
          <w:lang w:val="tt-RU"/>
        </w:rPr>
        <w:t>лар</w:t>
      </w:r>
      <w:r w:rsidRPr="00B43974">
        <w:rPr>
          <w:sz w:val="28"/>
          <w:szCs w:val="28"/>
        </w:rPr>
        <w:t xml:space="preserve">, </w:t>
      </w:r>
      <w:r>
        <w:rPr>
          <w:sz w:val="28"/>
          <w:szCs w:val="28"/>
          <w:lang w:val="tt-RU"/>
        </w:rPr>
        <w:t>язылучылар саны, бергәлекләрдә катнашучылар</w:t>
      </w:r>
      <w:r w:rsidRPr="00B43974">
        <w:rPr>
          <w:sz w:val="28"/>
          <w:szCs w:val="28"/>
          <w:lang w:val="tt-RU"/>
        </w:rPr>
        <w:t xml:space="preserve">– </w:t>
      </w:r>
      <w:r w:rsidRPr="00B43974">
        <w:rPr>
          <w:sz w:val="28"/>
          <w:szCs w:val="28"/>
        </w:rPr>
        <w:t>(0-5 балл);</w:t>
      </w:r>
    </w:p>
    <w:p w:rsidR="00F21C0B" w:rsidRPr="00B43974" w:rsidRDefault="00F21C0B" w:rsidP="00F21C0B">
      <w:pPr>
        <w:pStyle w:val="2"/>
        <w:shd w:val="clear" w:color="auto" w:fill="auto"/>
        <w:tabs>
          <w:tab w:val="left" w:pos="0"/>
        </w:tabs>
        <w:spacing w:after="0" w:line="240" w:lineRule="auto"/>
        <w:ind w:firstLine="709"/>
        <w:contextualSpacing/>
        <w:mirrorIndents/>
        <w:jc w:val="both"/>
        <w:rPr>
          <w:sz w:val="28"/>
          <w:szCs w:val="28"/>
        </w:rPr>
      </w:pPr>
      <w:r w:rsidRPr="00B43974">
        <w:rPr>
          <w:sz w:val="28"/>
          <w:szCs w:val="28"/>
        </w:rPr>
        <w:t xml:space="preserve">- </w:t>
      </w:r>
      <w:proofErr w:type="spellStart"/>
      <w:r w:rsidRPr="00B43974">
        <w:rPr>
          <w:sz w:val="28"/>
          <w:szCs w:val="28"/>
        </w:rPr>
        <w:t>аудитори</w:t>
      </w:r>
      <w:proofErr w:type="spellEnd"/>
      <w:r>
        <w:rPr>
          <w:sz w:val="28"/>
          <w:szCs w:val="28"/>
          <w:lang w:val="tt-RU"/>
        </w:rPr>
        <w:t>яне кызыксындыру</w:t>
      </w:r>
      <w:r w:rsidRPr="00B43974">
        <w:rPr>
          <w:sz w:val="28"/>
          <w:szCs w:val="28"/>
        </w:rPr>
        <w:t xml:space="preserve"> (</w:t>
      </w:r>
      <w:proofErr w:type="spellStart"/>
      <w:r w:rsidRPr="00B43974">
        <w:rPr>
          <w:sz w:val="28"/>
          <w:szCs w:val="28"/>
        </w:rPr>
        <w:t>интерактив</w:t>
      </w:r>
      <w:proofErr w:type="spellEnd"/>
      <w:r>
        <w:rPr>
          <w:sz w:val="28"/>
          <w:szCs w:val="28"/>
          <w:lang w:val="tt-RU"/>
        </w:rPr>
        <w:t>лык</w:t>
      </w:r>
      <w:r w:rsidRPr="00B43974">
        <w:rPr>
          <w:sz w:val="28"/>
          <w:szCs w:val="28"/>
        </w:rPr>
        <w:t xml:space="preserve">, </w:t>
      </w:r>
      <w:proofErr w:type="spellStart"/>
      <w:r w:rsidRPr="00B43974">
        <w:rPr>
          <w:sz w:val="28"/>
          <w:szCs w:val="28"/>
        </w:rPr>
        <w:t>комментари</w:t>
      </w:r>
      <w:proofErr w:type="spellEnd"/>
      <w:r>
        <w:rPr>
          <w:sz w:val="28"/>
          <w:szCs w:val="28"/>
          <w:lang w:val="tt-RU"/>
        </w:rPr>
        <w:t>яләр</w:t>
      </w:r>
      <w:r w:rsidRPr="00B43974">
        <w:rPr>
          <w:sz w:val="28"/>
          <w:szCs w:val="28"/>
        </w:rPr>
        <w:t>)</w:t>
      </w:r>
      <w:r w:rsidRPr="00B43974">
        <w:rPr>
          <w:sz w:val="28"/>
          <w:szCs w:val="28"/>
          <w:lang w:val="tt-RU"/>
        </w:rPr>
        <w:t xml:space="preserve"> –</w:t>
      </w:r>
      <w:r w:rsidRPr="00B43974">
        <w:rPr>
          <w:sz w:val="28"/>
          <w:szCs w:val="28"/>
        </w:rPr>
        <w:t xml:space="preserve"> (0-5 балл);</w:t>
      </w:r>
    </w:p>
    <w:p w:rsidR="00F21C0B" w:rsidRDefault="00F21C0B" w:rsidP="00F21C0B">
      <w:pPr>
        <w:pStyle w:val="2"/>
        <w:shd w:val="clear" w:color="auto" w:fill="auto"/>
        <w:tabs>
          <w:tab w:val="left" w:pos="0"/>
        </w:tabs>
        <w:spacing w:after="0" w:line="240" w:lineRule="auto"/>
        <w:ind w:firstLine="709"/>
        <w:contextualSpacing/>
        <w:mirrorIndents/>
        <w:jc w:val="both"/>
        <w:rPr>
          <w:sz w:val="28"/>
          <w:szCs w:val="28"/>
          <w:lang w:val="tt-RU"/>
        </w:rPr>
      </w:pPr>
      <w:r w:rsidRPr="00B43974">
        <w:rPr>
          <w:sz w:val="28"/>
          <w:szCs w:val="28"/>
        </w:rPr>
        <w:t xml:space="preserve">- стилистика (дизайн, </w:t>
      </w:r>
      <w:r>
        <w:rPr>
          <w:sz w:val="28"/>
          <w:szCs w:val="28"/>
          <w:lang w:val="tt-RU"/>
        </w:rPr>
        <w:t xml:space="preserve">материалны тәкъдим </w:t>
      </w:r>
      <w:proofErr w:type="gramStart"/>
      <w:r>
        <w:rPr>
          <w:sz w:val="28"/>
          <w:szCs w:val="28"/>
          <w:lang w:val="tt-RU"/>
        </w:rPr>
        <w:t>ит</w:t>
      </w:r>
      <w:proofErr w:type="gramEnd"/>
      <w:r>
        <w:rPr>
          <w:sz w:val="28"/>
          <w:szCs w:val="28"/>
          <w:lang w:val="tt-RU"/>
        </w:rPr>
        <w:t>ү ысулы</w:t>
      </w:r>
      <w:r w:rsidRPr="00B43974">
        <w:rPr>
          <w:sz w:val="28"/>
          <w:szCs w:val="28"/>
        </w:rPr>
        <w:t>, стиль)</w:t>
      </w:r>
      <w:r w:rsidRPr="00B43974">
        <w:rPr>
          <w:sz w:val="28"/>
          <w:szCs w:val="28"/>
          <w:lang w:val="tt-RU"/>
        </w:rPr>
        <w:t xml:space="preserve"> –</w:t>
      </w:r>
      <w:r w:rsidRPr="00B43974">
        <w:rPr>
          <w:sz w:val="28"/>
          <w:szCs w:val="28"/>
        </w:rPr>
        <w:t xml:space="preserve"> (0-5 балл).</w:t>
      </w:r>
    </w:p>
    <w:p w:rsidR="00AC4D90" w:rsidRPr="00B43974" w:rsidRDefault="00AC4D90" w:rsidP="00AC4D90">
      <w:pPr>
        <w:pStyle w:val="a4"/>
        <w:shd w:val="clear" w:color="auto" w:fill="FFFFFF"/>
        <w:tabs>
          <w:tab w:val="left" w:pos="426"/>
        </w:tabs>
        <w:ind w:left="0" w:firstLine="709"/>
        <w:jc w:val="center"/>
        <w:rPr>
          <w:b/>
          <w:sz w:val="28"/>
          <w:szCs w:val="28"/>
        </w:rPr>
      </w:pPr>
    </w:p>
    <w:p w:rsidR="000549D2" w:rsidRDefault="00AC4D90" w:rsidP="000549D2">
      <w:pPr>
        <w:pStyle w:val="a4"/>
        <w:tabs>
          <w:tab w:val="left" w:pos="0"/>
          <w:tab w:val="left" w:pos="1134"/>
          <w:tab w:val="left" w:pos="1560"/>
        </w:tabs>
        <w:ind w:left="709"/>
        <w:jc w:val="center"/>
        <w:rPr>
          <w:b/>
          <w:sz w:val="28"/>
          <w:szCs w:val="28"/>
          <w:lang w:val="tt-RU"/>
        </w:rPr>
      </w:pPr>
      <w:r w:rsidRPr="00B43974">
        <w:rPr>
          <w:b/>
          <w:sz w:val="28"/>
          <w:szCs w:val="28"/>
        </w:rPr>
        <w:t xml:space="preserve">8. </w:t>
      </w:r>
      <w:r w:rsidR="000549D2" w:rsidRPr="0019103A">
        <w:rPr>
          <w:b/>
          <w:sz w:val="28"/>
          <w:szCs w:val="28"/>
          <w:lang w:val="tt-RU"/>
        </w:rPr>
        <w:t>Конкурс комиссиясен оештыру һәм аның эшчәнлек тәр</w:t>
      </w:r>
      <w:r w:rsidR="000549D2">
        <w:rPr>
          <w:b/>
          <w:sz w:val="28"/>
          <w:szCs w:val="28"/>
          <w:lang w:val="tt-RU"/>
        </w:rPr>
        <w:t>т</w:t>
      </w:r>
      <w:r w:rsidR="000549D2" w:rsidRPr="0019103A">
        <w:rPr>
          <w:b/>
          <w:sz w:val="28"/>
          <w:szCs w:val="28"/>
          <w:lang w:val="tt-RU"/>
        </w:rPr>
        <w:t>ибе</w:t>
      </w:r>
    </w:p>
    <w:p w:rsidR="00AC4D90" w:rsidRPr="000549D2" w:rsidRDefault="00AC4D90" w:rsidP="000549D2">
      <w:pPr>
        <w:pStyle w:val="a4"/>
        <w:shd w:val="clear" w:color="auto" w:fill="FFFFFF"/>
        <w:tabs>
          <w:tab w:val="left" w:pos="426"/>
        </w:tabs>
        <w:ind w:left="0"/>
        <w:jc w:val="center"/>
        <w:rPr>
          <w:b/>
          <w:sz w:val="28"/>
          <w:szCs w:val="28"/>
          <w:lang w:val="tt-RU"/>
        </w:rPr>
      </w:pPr>
    </w:p>
    <w:p w:rsidR="000549D2" w:rsidRDefault="00AC4D90" w:rsidP="000549D2">
      <w:pPr>
        <w:pStyle w:val="a4"/>
        <w:tabs>
          <w:tab w:val="left" w:pos="0"/>
          <w:tab w:val="left" w:pos="1134"/>
        </w:tabs>
        <w:ind w:left="0" w:firstLine="709"/>
        <w:jc w:val="both"/>
        <w:rPr>
          <w:sz w:val="28"/>
          <w:szCs w:val="28"/>
          <w:lang w:val="tt-RU"/>
        </w:rPr>
      </w:pPr>
      <w:r w:rsidRPr="000549D2">
        <w:rPr>
          <w:sz w:val="28"/>
          <w:szCs w:val="28"/>
          <w:lang w:val="tt-RU"/>
        </w:rPr>
        <w:t xml:space="preserve">8.1. </w:t>
      </w:r>
      <w:r w:rsidR="000549D2">
        <w:rPr>
          <w:sz w:val="28"/>
          <w:szCs w:val="28"/>
          <w:lang w:val="tt-RU"/>
        </w:rPr>
        <w:t>Конкурс комиссиясенең составы Конкурсны оештыручы тарафыннан раслана, 13 әгъзадан тора, аларга рәис, рәис урынбасары һәм әгъзалар керә.</w:t>
      </w:r>
    </w:p>
    <w:p w:rsidR="000549D2" w:rsidRPr="000549D2" w:rsidRDefault="000549D2" w:rsidP="000549D2">
      <w:pPr>
        <w:tabs>
          <w:tab w:val="left" w:pos="0"/>
          <w:tab w:val="left" w:pos="709"/>
          <w:tab w:val="left" w:pos="1560"/>
        </w:tabs>
        <w:jc w:val="both"/>
        <w:rPr>
          <w:sz w:val="28"/>
          <w:szCs w:val="28"/>
          <w:lang w:val="tt-RU"/>
        </w:rPr>
      </w:pPr>
      <w:r>
        <w:rPr>
          <w:sz w:val="28"/>
          <w:szCs w:val="28"/>
          <w:lang w:val="tt-RU"/>
        </w:rPr>
        <w:tab/>
      </w:r>
      <w:r w:rsidR="00AC4D90" w:rsidRPr="000549D2">
        <w:rPr>
          <w:sz w:val="28"/>
          <w:szCs w:val="28"/>
        </w:rPr>
        <w:t xml:space="preserve">8.2. </w:t>
      </w:r>
      <w:r w:rsidRPr="000549D2">
        <w:rPr>
          <w:sz w:val="28"/>
          <w:szCs w:val="28"/>
          <w:lang w:val="tt-RU"/>
        </w:rPr>
        <w:t>Конкурс комиссиясе үз эшен түләүсез башкара.</w:t>
      </w:r>
    </w:p>
    <w:p w:rsidR="00AC4D90" w:rsidRPr="000549D2" w:rsidRDefault="00AC4D90" w:rsidP="00AC4D90">
      <w:pPr>
        <w:pStyle w:val="a4"/>
        <w:shd w:val="clear" w:color="auto" w:fill="FFFFFF"/>
        <w:tabs>
          <w:tab w:val="left" w:pos="567"/>
        </w:tabs>
        <w:ind w:left="567"/>
        <w:jc w:val="both"/>
        <w:rPr>
          <w:sz w:val="28"/>
          <w:szCs w:val="28"/>
          <w:lang w:val="tt-RU"/>
        </w:rPr>
      </w:pPr>
    </w:p>
    <w:p w:rsidR="000549D2" w:rsidRDefault="00AC4D90" w:rsidP="000549D2">
      <w:pPr>
        <w:tabs>
          <w:tab w:val="left" w:pos="0"/>
          <w:tab w:val="left" w:pos="1134"/>
          <w:tab w:val="left" w:pos="1560"/>
        </w:tabs>
        <w:ind w:firstLine="851"/>
        <w:jc w:val="both"/>
        <w:rPr>
          <w:sz w:val="28"/>
          <w:szCs w:val="28"/>
          <w:lang w:val="tt-RU"/>
        </w:rPr>
      </w:pPr>
      <w:r w:rsidRPr="000549D2">
        <w:rPr>
          <w:sz w:val="28"/>
          <w:szCs w:val="28"/>
        </w:rPr>
        <w:lastRenderedPageBreak/>
        <w:t xml:space="preserve">8.3. </w:t>
      </w:r>
      <w:r w:rsidR="000549D2" w:rsidRPr="000549D2">
        <w:rPr>
          <w:sz w:val="28"/>
          <w:szCs w:val="28"/>
          <w:lang w:val="tt-RU"/>
        </w:rPr>
        <w:t>Конкурс комиссиясенең эше утырышларда гамәлгә ашырыла. Утырышта комиссия әгъзаларының яртысыннан артыгы катнашса, утырыш тулы хокуклы дип таныла.</w:t>
      </w:r>
    </w:p>
    <w:p w:rsidR="000549D2" w:rsidRDefault="000549D2" w:rsidP="000549D2">
      <w:pPr>
        <w:tabs>
          <w:tab w:val="left" w:pos="0"/>
          <w:tab w:val="left" w:pos="1134"/>
          <w:tab w:val="left" w:pos="1560"/>
        </w:tabs>
        <w:ind w:firstLine="851"/>
        <w:jc w:val="both"/>
        <w:rPr>
          <w:sz w:val="28"/>
          <w:szCs w:val="28"/>
          <w:lang w:val="tt-RU"/>
        </w:rPr>
      </w:pPr>
      <w:r>
        <w:rPr>
          <w:sz w:val="28"/>
          <w:szCs w:val="28"/>
          <w:lang w:val="tt-RU"/>
        </w:rPr>
        <w:t xml:space="preserve">8.4.  Конкурс эшенә рәис җитәкчелек итә. Комиссия рәисе булмаганда, рәис вазыйфалары аның урынбасарына йөкләнә. </w:t>
      </w:r>
    </w:p>
    <w:p w:rsidR="000549D2" w:rsidRPr="000549D2" w:rsidRDefault="00AC4D90" w:rsidP="000549D2">
      <w:pPr>
        <w:tabs>
          <w:tab w:val="left" w:pos="0"/>
          <w:tab w:val="left" w:pos="1134"/>
          <w:tab w:val="left" w:pos="1560"/>
        </w:tabs>
        <w:ind w:firstLine="851"/>
        <w:jc w:val="both"/>
        <w:rPr>
          <w:sz w:val="28"/>
          <w:szCs w:val="28"/>
          <w:lang w:val="tt-RU"/>
        </w:rPr>
      </w:pPr>
      <w:r w:rsidRPr="000549D2">
        <w:rPr>
          <w:sz w:val="28"/>
          <w:szCs w:val="28"/>
          <w:lang w:val="tt-RU"/>
        </w:rPr>
        <w:t xml:space="preserve">8.5. </w:t>
      </w:r>
      <w:r w:rsidR="000549D2" w:rsidRPr="000549D2">
        <w:rPr>
          <w:sz w:val="28"/>
          <w:szCs w:val="28"/>
          <w:lang w:val="tt-RU"/>
        </w:rPr>
        <w:t>Әлеге Нигезләмәнең 7 бүлегендә билгеләнгән Конкурс эшләрен бәяләү критерийлары нигезендә Конкурс комиссиясенең һәр әгъзасы Интернет массакүләм мәгълүмат чаралары эшен (һәрбер критерий буенча) 5 баллы система буенча бәяли;</w:t>
      </w:r>
    </w:p>
    <w:p w:rsidR="00AC4D90" w:rsidRPr="001131B8" w:rsidRDefault="00AC4D90" w:rsidP="001131B8">
      <w:pPr>
        <w:ind w:firstLine="851"/>
        <w:jc w:val="both"/>
        <w:rPr>
          <w:b/>
          <w:sz w:val="28"/>
          <w:szCs w:val="28"/>
          <w:lang w:val="tt-RU"/>
        </w:rPr>
      </w:pPr>
      <w:r w:rsidRPr="001131B8">
        <w:rPr>
          <w:sz w:val="28"/>
          <w:szCs w:val="28"/>
          <w:lang w:val="tt-RU"/>
        </w:rPr>
        <w:t>8.6.</w:t>
      </w:r>
      <w:r w:rsidR="001131B8">
        <w:rPr>
          <w:sz w:val="28"/>
          <w:szCs w:val="28"/>
          <w:lang w:val="tt-RU"/>
        </w:rPr>
        <w:t xml:space="preserve"> </w:t>
      </w:r>
      <w:r w:rsidR="00D57984" w:rsidRPr="001131B8">
        <w:rPr>
          <w:sz w:val="28"/>
          <w:szCs w:val="28"/>
          <w:lang w:val="tt-RU"/>
        </w:rPr>
        <w:t>Гариза бирүче Конкурс эшен тапшырганда</w:t>
      </w:r>
      <w:r w:rsidR="001131B8" w:rsidRPr="001131B8">
        <w:rPr>
          <w:sz w:val="28"/>
          <w:szCs w:val="28"/>
          <w:lang w:val="tt-RU"/>
        </w:rPr>
        <w:t xml:space="preserve"> конкурс номинациясен дөрес билгеләмәгән булса,  конкурс эше  барлык таләпләргә туры килгән очракта конкурс комиссиясе конкурс эше карала торган номинацияне үзе билгеләргә мөмкин.</w:t>
      </w:r>
    </w:p>
    <w:p w:rsidR="000549D2" w:rsidRPr="000549D2" w:rsidRDefault="000549D2" w:rsidP="000549D2">
      <w:pPr>
        <w:tabs>
          <w:tab w:val="left" w:pos="0"/>
          <w:tab w:val="left" w:pos="709"/>
          <w:tab w:val="left" w:pos="1560"/>
        </w:tabs>
        <w:jc w:val="both"/>
        <w:rPr>
          <w:sz w:val="28"/>
          <w:szCs w:val="28"/>
          <w:lang w:val="tt-RU"/>
        </w:rPr>
      </w:pPr>
      <w:r>
        <w:rPr>
          <w:rStyle w:val="apple-converted-space"/>
          <w:sz w:val="28"/>
          <w:szCs w:val="28"/>
          <w:lang w:val="tt-RU"/>
        </w:rPr>
        <w:tab/>
        <w:t xml:space="preserve"> </w:t>
      </w:r>
      <w:r w:rsidR="00AC4D90" w:rsidRPr="000549D2">
        <w:rPr>
          <w:rStyle w:val="apple-converted-space"/>
          <w:sz w:val="28"/>
          <w:szCs w:val="28"/>
          <w:lang w:val="tt-RU"/>
        </w:rPr>
        <w:t>8.7.</w:t>
      </w:r>
      <w:r w:rsidRPr="000549D2">
        <w:rPr>
          <w:sz w:val="28"/>
          <w:szCs w:val="28"/>
          <w:lang w:val="tt-RU"/>
        </w:rPr>
        <w:t xml:space="preserve"> Бер номинациягә  бер генә гариза тапшырылса, бер гариза да тапшырылмаса, тапшырылган гаризаларның берсе дә конкурс шартларына туры килмәсә, катнашкан эшләрнең берсе дә билгеләп үтәргә лаек дип танылмаса, Конкурс бу номинациядә үткәрелмәгән дип таныла һәм акчалар билгеләнгән башка җиңүчеләр арасында тигез итеп бүленә.</w:t>
      </w:r>
    </w:p>
    <w:p w:rsidR="00AC4D90" w:rsidRPr="001131B8" w:rsidRDefault="00AC4D90" w:rsidP="00AC4D90">
      <w:pPr>
        <w:ind w:firstLine="567"/>
        <w:jc w:val="both"/>
        <w:rPr>
          <w:sz w:val="32"/>
          <w:szCs w:val="32"/>
          <w:lang w:val="tt-RU"/>
        </w:rPr>
      </w:pPr>
      <w:r w:rsidRPr="001131B8">
        <w:rPr>
          <w:sz w:val="28"/>
          <w:szCs w:val="28"/>
          <w:lang w:val="tt-RU"/>
        </w:rPr>
        <w:t xml:space="preserve">8.8. </w:t>
      </w:r>
      <w:r w:rsidR="001131B8" w:rsidRPr="001131B8">
        <w:rPr>
          <w:sz w:val="28"/>
          <w:szCs w:val="28"/>
          <w:lang w:val="tt-RU"/>
        </w:rPr>
        <w:t xml:space="preserve">Иң күп балл җыйган катнашучы җиңүче дип таныла. Номинациядә баллар саны тигез булган очракта призлы урын ике яисә берничә катнашучыга бирелә. Мондый очракта призлы урын өчен тәгаенләнгән акча җиңүчеләр арасында тигез итеп бүленә. </w:t>
      </w:r>
    </w:p>
    <w:p w:rsidR="00D57984" w:rsidRPr="00D57984" w:rsidRDefault="00D57984" w:rsidP="00D57984">
      <w:pPr>
        <w:tabs>
          <w:tab w:val="left" w:pos="0"/>
          <w:tab w:val="left" w:pos="709"/>
          <w:tab w:val="left" w:pos="1276"/>
          <w:tab w:val="left" w:pos="1843"/>
        </w:tabs>
        <w:jc w:val="both"/>
        <w:rPr>
          <w:sz w:val="28"/>
          <w:szCs w:val="28"/>
          <w:lang w:val="tt-RU"/>
        </w:rPr>
      </w:pPr>
      <w:r>
        <w:rPr>
          <w:sz w:val="28"/>
          <w:szCs w:val="28"/>
          <w:lang w:val="tt-RU"/>
        </w:rPr>
        <w:tab/>
      </w:r>
      <w:r w:rsidR="00AC4D90" w:rsidRPr="00D57984">
        <w:rPr>
          <w:sz w:val="28"/>
          <w:szCs w:val="28"/>
          <w:lang w:val="tt-RU"/>
        </w:rPr>
        <w:t xml:space="preserve">8.9. </w:t>
      </w:r>
      <w:r w:rsidRPr="00D57984">
        <w:rPr>
          <w:sz w:val="28"/>
          <w:szCs w:val="28"/>
          <w:lang w:val="tt-RU"/>
        </w:rPr>
        <w:t>Конкурсны оештыручы оештыру-техник эшчәнлекне җайга салу, утырышны әзерләү һәм конкурс комиссиясе документациясен алып бару өчен җаваплы секретарь билгеләп куя.</w:t>
      </w:r>
    </w:p>
    <w:p w:rsidR="00AC4D90" w:rsidRPr="004D55F6" w:rsidRDefault="00AC4D90" w:rsidP="00D57984">
      <w:pPr>
        <w:ind w:firstLine="567"/>
        <w:jc w:val="both"/>
        <w:rPr>
          <w:sz w:val="28"/>
          <w:szCs w:val="28"/>
        </w:rPr>
      </w:pPr>
      <w:r>
        <w:rPr>
          <w:sz w:val="28"/>
          <w:szCs w:val="28"/>
        </w:rPr>
        <w:t xml:space="preserve">8.10. </w:t>
      </w:r>
      <w:r w:rsidR="00D57984">
        <w:rPr>
          <w:sz w:val="28"/>
          <w:szCs w:val="28"/>
          <w:lang w:val="tt-RU"/>
        </w:rPr>
        <w:t>Җаваплы секретарь конкурс комиссиясе составына керми</w:t>
      </w:r>
      <w:r w:rsidRPr="004D55F6">
        <w:rPr>
          <w:sz w:val="28"/>
          <w:szCs w:val="28"/>
        </w:rPr>
        <w:t>.</w:t>
      </w:r>
    </w:p>
    <w:p w:rsidR="00AC4D90" w:rsidRPr="004D55F6" w:rsidRDefault="00AC4D90" w:rsidP="00AC4D90">
      <w:pPr>
        <w:pStyle w:val="a4"/>
        <w:shd w:val="clear" w:color="auto" w:fill="FFFFFF"/>
        <w:tabs>
          <w:tab w:val="left" w:pos="567"/>
        </w:tabs>
        <w:ind w:left="567" w:hanging="567"/>
        <w:jc w:val="both"/>
        <w:rPr>
          <w:sz w:val="28"/>
          <w:szCs w:val="28"/>
        </w:rPr>
      </w:pPr>
    </w:p>
    <w:p w:rsidR="00AC4D90" w:rsidRPr="00B43974" w:rsidRDefault="00AC4D90" w:rsidP="00AC4D90">
      <w:pPr>
        <w:tabs>
          <w:tab w:val="left" w:pos="567"/>
        </w:tabs>
        <w:autoSpaceDE w:val="0"/>
        <w:autoSpaceDN w:val="0"/>
        <w:adjustRightInd w:val="0"/>
        <w:jc w:val="center"/>
        <w:rPr>
          <w:b/>
          <w:sz w:val="28"/>
          <w:szCs w:val="28"/>
        </w:rPr>
      </w:pPr>
    </w:p>
    <w:p w:rsidR="00460747" w:rsidRPr="008C646A" w:rsidRDefault="00AC4D90" w:rsidP="00460747">
      <w:pPr>
        <w:autoSpaceDE w:val="0"/>
        <w:autoSpaceDN w:val="0"/>
        <w:adjustRightInd w:val="0"/>
        <w:jc w:val="center"/>
        <w:rPr>
          <w:b/>
          <w:sz w:val="28"/>
          <w:szCs w:val="28"/>
          <w:lang w:val="tt-RU"/>
        </w:rPr>
      </w:pPr>
      <w:r w:rsidRPr="00B43974">
        <w:rPr>
          <w:b/>
          <w:sz w:val="28"/>
          <w:szCs w:val="28"/>
        </w:rPr>
        <w:t xml:space="preserve">9. </w:t>
      </w:r>
      <w:r w:rsidR="00460747" w:rsidRPr="008C646A">
        <w:rPr>
          <w:b/>
          <w:sz w:val="28"/>
          <w:szCs w:val="28"/>
          <w:lang w:val="tt-RU"/>
        </w:rPr>
        <w:t>Финанс</w:t>
      </w:r>
      <w:r w:rsidR="00460747">
        <w:rPr>
          <w:b/>
          <w:sz w:val="28"/>
          <w:szCs w:val="28"/>
          <w:lang w:val="tt-RU"/>
        </w:rPr>
        <w:t xml:space="preserve"> белән тәэмин итү</w:t>
      </w:r>
    </w:p>
    <w:p w:rsidR="00AC4D90" w:rsidRPr="00B43974" w:rsidRDefault="00AC4D90" w:rsidP="00AC4D90">
      <w:pPr>
        <w:suppressLineNumbers/>
        <w:tabs>
          <w:tab w:val="left" w:pos="0"/>
        </w:tabs>
        <w:suppressAutoHyphens/>
        <w:ind w:firstLine="709"/>
        <w:contextualSpacing/>
        <w:jc w:val="center"/>
        <w:rPr>
          <w:b/>
          <w:sz w:val="28"/>
          <w:szCs w:val="28"/>
        </w:rPr>
      </w:pPr>
    </w:p>
    <w:p w:rsidR="00460747" w:rsidRDefault="00AC4D90" w:rsidP="00460747">
      <w:pPr>
        <w:tabs>
          <w:tab w:val="left" w:pos="0"/>
          <w:tab w:val="left" w:pos="1134"/>
        </w:tabs>
        <w:ind w:firstLine="709"/>
        <w:jc w:val="both"/>
        <w:rPr>
          <w:sz w:val="28"/>
          <w:szCs w:val="28"/>
          <w:lang w:val="tt-RU"/>
        </w:rPr>
      </w:pPr>
      <w:r w:rsidRPr="00B43974">
        <w:rPr>
          <w:sz w:val="28"/>
          <w:szCs w:val="28"/>
        </w:rPr>
        <w:t xml:space="preserve">9.1. </w:t>
      </w:r>
      <w:r w:rsidR="00460747" w:rsidRPr="0014509D">
        <w:rPr>
          <w:sz w:val="28"/>
          <w:szCs w:val="28"/>
          <w:lang w:val="tt-RU"/>
        </w:rPr>
        <w:t xml:space="preserve">Конкурсны үткәрү чаралары Татарстан Республикасы бюджетыннан </w:t>
      </w:r>
      <w:r w:rsidR="00460747">
        <w:rPr>
          <w:sz w:val="28"/>
          <w:szCs w:val="28"/>
          <w:lang w:val="tt-RU"/>
        </w:rPr>
        <w:t xml:space="preserve">Программага </w:t>
      </w:r>
      <w:r w:rsidR="00460747" w:rsidRPr="0014509D">
        <w:rPr>
          <w:sz w:val="28"/>
          <w:szCs w:val="28"/>
          <w:lang w:val="tt-RU"/>
        </w:rPr>
        <w:t>бүлеп бирелгән акчалар исә</w:t>
      </w:r>
      <w:r w:rsidR="00460747">
        <w:rPr>
          <w:sz w:val="28"/>
          <w:szCs w:val="28"/>
          <w:lang w:val="tt-RU"/>
        </w:rPr>
        <w:t>б</w:t>
      </w:r>
      <w:r w:rsidR="00460747" w:rsidRPr="0014509D">
        <w:rPr>
          <w:sz w:val="28"/>
          <w:szCs w:val="28"/>
          <w:lang w:val="tt-RU"/>
        </w:rPr>
        <w:t>енә  финанслана</w:t>
      </w:r>
      <w:r w:rsidR="00460747">
        <w:rPr>
          <w:sz w:val="28"/>
          <w:szCs w:val="28"/>
          <w:lang w:val="tt-RU"/>
        </w:rPr>
        <w:t>;</w:t>
      </w:r>
    </w:p>
    <w:p w:rsidR="00460747" w:rsidRPr="00B43974" w:rsidRDefault="00AC4D90" w:rsidP="00460747">
      <w:pPr>
        <w:pStyle w:val="a4"/>
        <w:tabs>
          <w:tab w:val="left" w:pos="567"/>
        </w:tabs>
        <w:ind w:left="0" w:firstLine="709"/>
        <w:jc w:val="both"/>
        <w:rPr>
          <w:sz w:val="28"/>
          <w:szCs w:val="28"/>
        </w:rPr>
      </w:pPr>
      <w:r w:rsidRPr="00B43974">
        <w:rPr>
          <w:sz w:val="28"/>
          <w:szCs w:val="28"/>
        </w:rPr>
        <w:t xml:space="preserve">9.2. </w:t>
      </w:r>
      <w:r w:rsidR="00460747">
        <w:rPr>
          <w:sz w:val="28"/>
          <w:szCs w:val="28"/>
          <w:lang w:val="tt-RU"/>
        </w:rPr>
        <w:t>Гомуми</w:t>
      </w:r>
      <w:r w:rsidR="00460747" w:rsidRPr="00B43974">
        <w:rPr>
          <w:sz w:val="28"/>
          <w:szCs w:val="28"/>
        </w:rPr>
        <w:t xml:space="preserve"> приз фонд</w:t>
      </w:r>
      <w:r w:rsidR="00460747">
        <w:rPr>
          <w:sz w:val="28"/>
          <w:szCs w:val="28"/>
          <w:lang w:val="tt-RU"/>
        </w:rPr>
        <w:t>ы</w:t>
      </w:r>
      <w:r w:rsidR="00460747" w:rsidRPr="00B43974">
        <w:rPr>
          <w:sz w:val="28"/>
          <w:szCs w:val="28"/>
        </w:rPr>
        <w:t xml:space="preserve"> 1</w:t>
      </w:r>
      <w:r w:rsidR="00460747">
        <w:rPr>
          <w:sz w:val="28"/>
          <w:szCs w:val="28"/>
        </w:rPr>
        <w:t>40</w:t>
      </w:r>
      <w:r w:rsidR="00460747" w:rsidRPr="00B43974">
        <w:rPr>
          <w:sz w:val="28"/>
          <w:szCs w:val="28"/>
        </w:rPr>
        <w:t xml:space="preserve"> 000 </w:t>
      </w:r>
      <w:r w:rsidR="00460747">
        <w:rPr>
          <w:sz w:val="28"/>
          <w:szCs w:val="28"/>
          <w:lang w:val="tt-RU"/>
        </w:rPr>
        <w:t>сум тәшкил итә</w:t>
      </w:r>
      <w:r w:rsidR="00460747" w:rsidRPr="00B43974">
        <w:rPr>
          <w:sz w:val="28"/>
          <w:szCs w:val="28"/>
        </w:rPr>
        <w:t>;</w:t>
      </w:r>
    </w:p>
    <w:p w:rsidR="00460747" w:rsidRPr="00B43974" w:rsidRDefault="00AC4D90" w:rsidP="00460747">
      <w:pPr>
        <w:pStyle w:val="a4"/>
        <w:tabs>
          <w:tab w:val="left" w:pos="567"/>
        </w:tabs>
        <w:ind w:left="0" w:firstLine="709"/>
        <w:jc w:val="both"/>
        <w:rPr>
          <w:sz w:val="28"/>
          <w:szCs w:val="28"/>
        </w:rPr>
      </w:pPr>
      <w:r w:rsidRPr="00B43974">
        <w:rPr>
          <w:sz w:val="28"/>
          <w:szCs w:val="28"/>
        </w:rPr>
        <w:t xml:space="preserve">9.3. </w:t>
      </w:r>
      <w:r w:rsidR="00460747">
        <w:rPr>
          <w:sz w:val="28"/>
          <w:szCs w:val="28"/>
          <w:lang w:val="tt-RU"/>
        </w:rPr>
        <w:t>Конкурста җиңүчеләр түбәндәге тәртиптә бүләкләнә:</w:t>
      </w:r>
    </w:p>
    <w:p w:rsidR="00AC4D90" w:rsidRPr="00B43974" w:rsidRDefault="00AC4D90" w:rsidP="00AC4D90">
      <w:pPr>
        <w:pStyle w:val="a4"/>
        <w:tabs>
          <w:tab w:val="left" w:pos="567"/>
        </w:tabs>
        <w:ind w:left="0" w:firstLine="709"/>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5343"/>
        <w:gridCol w:w="2296"/>
        <w:gridCol w:w="1739"/>
      </w:tblGrid>
      <w:tr w:rsidR="00AC4D90" w:rsidRPr="00B43974" w:rsidTr="00460747">
        <w:tc>
          <w:tcPr>
            <w:tcW w:w="792" w:type="dxa"/>
            <w:shd w:val="clear" w:color="auto" w:fill="auto"/>
            <w:vAlign w:val="center"/>
          </w:tcPr>
          <w:p w:rsidR="00AC4D90" w:rsidRPr="00B43974" w:rsidRDefault="00AC4D90" w:rsidP="00684CDA">
            <w:pPr>
              <w:tabs>
                <w:tab w:val="left" w:pos="567"/>
              </w:tabs>
              <w:jc w:val="center"/>
              <w:rPr>
                <w:b/>
                <w:szCs w:val="28"/>
              </w:rPr>
            </w:pPr>
            <w:r w:rsidRPr="00B43974">
              <w:rPr>
                <w:b/>
                <w:sz w:val="28"/>
                <w:szCs w:val="28"/>
              </w:rPr>
              <w:t>№</w:t>
            </w:r>
          </w:p>
        </w:tc>
        <w:tc>
          <w:tcPr>
            <w:tcW w:w="5343" w:type="dxa"/>
            <w:shd w:val="clear" w:color="auto" w:fill="auto"/>
            <w:vAlign w:val="center"/>
          </w:tcPr>
          <w:p w:rsidR="00AC4D90" w:rsidRPr="00460747" w:rsidRDefault="00AC4D90" w:rsidP="00684CDA">
            <w:pPr>
              <w:tabs>
                <w:tab w:val="left" w:pos="567"/>
              </w:tabs>
              <w:jc w:val="center"/>
              <w:rPr>
                <w:b/>
                <w:szCs w:val="28"/>
                <w:lang w:val="tt-RU"/>
              </w:rPr>
            </w:pPr>
            <w:proofErr w:type="spellStart"/>
            <w:r w:rsidRPr="00B43974">
              <w:rPr>
                <w:b/>
                <w:sz w:val="28"/>
                <w:szCs w:val="28"/>
              </w:rPr>
              <w:t>Номинаци</w:t>
            </w:r>
            <w:proofErr w:type="spellEnd"/>
            <w:r w:rsidR="00460747">
              <w:rPr>
                <w:b/>
                <w:sz w:val="28"/>
                <w:szCs w:val="28"/>
                <w:lang w:val="tt-RU"/>
              </w:rPr>
              <w:t>ялә</w:t>
            </w:r>
            <w:proofErr w:type="gramStart"/>
            <w:r w:rsidR="00460747">
              <w:rPr>
                <w:b/>
                <w:sz w:val="28"/>
                <w:szCs w:val="28"/>
                <w:lang w:val="tt-RU"/>
              </w:rPr>
              <w:t>р</w:t>
            </w:r>
            <w:proofErr w:type="gramEnd"/>
          </w:p>
        </w:tc>
        <w:tc>
          <w:tcPr>
            <w:tcW w:w="2296" w:type="dxa"/>
            <w:shd w:val="clear" w:color="auto" w:fill="auto"/>
            <w:vAlign w:val="center"/>
          </w:tcPr>
          <w:p w:rsidR="00AC4D90" w:rsidRPr="00460747" w:rsidRDefault="00460747" w:rsidP="00684CDA">
            <w:pPr>
              <w:tabs>
                <w:tab w:val="left" w:pos="567"/>
              </w:tabs>
              <w:jc w:val="center"/>
              <w:rPr>
                <w:b/>
                <w:szCs w:val="28"/>
                <w:lang w:val="tt-RU"/>
              </w:rPr>
            </w:pPr>
            <w:r>
              <w:rPr>
                <w:b/>
                <w:sz w:val="28"/>
                <w:szCs w:val="28"/>
                <w:lang w:val="tt-RU"/>
              </w:rPr>
              <w:t>Бүләкләнүчеләр саны</w:t>
            </w:r>
          </w:p>
        </w:tc>
        <w:tc>
          <w:tcPr>
            <w:tcW w:w="1739" w:type="dxa"/>
          </w:tcPr>
          <w:p w:rsidR="00AC4D90" w:rsidRDefault="00AC4D90" w:rsidP="00684CDA">
            <w:pPr>
              <w:tabs>
                <w:tab w:val="left" w:pos="567"/>
              </w:tabs>
              <w:jc w:val="center"/>
              <w:rPr>
                <w:b/>
                <w:szCs w:val="28"/>
              </w:rPr>
            </w:pPr>
            <w:r>
              <w:rPr>
                <w:b/>
                <w:sz w:val="28"/>
                <w:szCs w:val="28"/>
              </w:rPr>
              <w:t>Сумма</w:t>
            </w:r>
            <w:r w:rsidR="00460747">
              <w:rPr>
                <w:b/>
                <w:sz w:val="28"/>
                <w:szCs w:val="28"/>
                <w:lang w:val="tt-RU"/>
              </w:rPr>
              <w:t>сы</w:t>
            </w:r>
            <w:r>
              <w:rPr>
                <w:b/>
                <w:sz w:val="28"/>
                <w:szCs w:val="28"/>
              </w:rPr>
              <w:t xml:space="preserve"> </w:t>
            </w:r>
          </w:p>
          <w:p w:rsidR="00AC4D90" w:rsidRPr="00460747" w:rsidRDefault="00AC4D90" w:rsidP="00460747">
            <w:pPr>
              <w:tabs>
                <w:tab w:val="left" w:pos="567"/>
              </w:tabs>
              <w:jc w:val="center"/>
              <w:rPr>
                <w:b/>
                <w:szCs w:val="28"/>
                <w:lang w:val="tt-RU"/>
              </w:rPr>
            </w:pPr>
            <w:proofErr w:type="gramStart"/>
            <w:r>
              <w:rPr>
                <w:b/>
                <w:sz w:val="28"/>
                <w:szCs w:val="28"/>
              </w:rPr>
              <w:t>(</w:t>
            </w:r>
            <w:r w:rsidR="00460747">
              <w:rPr>
                <w:b/>
                <w:sz w:val="28"/>
                <w:szCs w:val="28"/>
                <w:lang w:val="tt-RU"/>
              </w:rPr>
              <w:t>сумнарда</w:t>
            </w:r>
            <w:proofErr w:type="gramEnd"/>
          </w:p>
        </w:tc>
      </w:tr>
      <w:tr w:rsidR="00AC4D90" w:rsidRPr="00B43974" w:rsidTr="00460747">
        <w:trPr>
          <w:trHeight w:val="583"/>
        </w:trPr>
        <w:tc>
          <w:tcPr>
            <w:tcW w:w="792" w:type="dxa"/>
            <w:shd w:val="clear" w:color="auto" w:fill="auto"/>
          </w:tcPr>
          <w:p w:rsidR="00AC4D90" w:rsidRPr="00B43974" w:rsidRDefault="00AC4D90" w:rsidP="00684CDA">
            <w:pPr>
              <w:rPr>
                <w:szCs w:val="28"/>
              </w:rPr>
            </w:pPr>
            <w:r w:rsidRPr="00B43974">
              <w:rPr>
                <w:sz w:val="28"/>
                <w:szCs w:val="28"/>
              </w:rPr>
              <w:t>1.</w:t>
            </w:r>
          </w:p>
        </w:tc>
        <w:tc>
          <w:tcPr>
            <w:tcW w:w="5343" w:type="dxa"/>
            <w:shd w:val="clear" w:color="auto" w:fill="auto"/>
          </w:tcPr>
          <w:p w:rsidR="00AC4D90" w:rsidRPr="00B43974" w:rsidRDefault="00460747" w:rsidP="009C05FA">
            <w:pPr>
              <w:jc w:val="both"/>
              <w:rPr>
                <w:szCs w:val="28"/>
              </w:rPr>
            </w:pPr>
            <w:r w:rsidRPr="00B43974">
              <w:rPr>
                <w:sz w:val="28"/>
                <w:szCs w:val="28"/>
              </w:rPr>
              <w:t>«</w:t>
            </w:r>
            <w:r>
              <w:rPr>
                <w:sz w:val="28"/>
                <w:szCs w:val="28"/>
                <w:lang w:val="tt-RU"/>
              </w:rPr>
              <w:t xml:space="preserve">Интернет массакүләм </w:t>
            </w:r>
            <w:proofErr w:type="gramStart"/>
            <w:r>
              <w:rPr>
                <w:sz w:val="28"/>
                <w:szCs w:val="28"/>
                <w:lang w:val="tt-RU"/>
              </w:rPr>
              <w:t>м</w:t>
            </w:r>
            <w:proofErr w:type="gramEnd"/>
            <w:r>
              <w:rPr>
                <w:sz w:val="28"/>
                <w:szCs w:val="28"/>
                <w:lang w:val="tt-RU"/>
              </w:rPr>
              <w:t>әгълүмат чараларында республика яңалыкларын иң яхшы яктырткан өчен премия</w:t>
            </w:r>
            <w:r>
              <w:rPr>
                <w:sz w:val="28"/>
                <w:szCs w:val="28"/>
              </w:rPr>
              <w:t>»</w:t>
            </w:r>
            <w:r w:rsidRPr="00B43974">
              <w:rPr>
                <w:sz w:val="28"/>
                <w:szCs w:val="28"/>
              </w:rPr>
              <w:t xml:space="preserve"> </w:t>
            </w:r>
          </w:p>
        </w:tc>
        <w:tc>
          <w:tcPr>
            <w:tcW w:w="2296" w:type="dxa"/>
            <w:shd w:val="clear" w:color="auto" w:fill="auto"/>
          </w:tcPr>
          <w:p w:rsidR="00AC4D90" w:rsidRPr="00B43974" w:rsidRDefault="00AC4D90" w:rsidP="00684CDA">
            <w:pPr>
              <w:jc w:val="center"/>
              <w:rPr>
                <w:szCs w:val="28"/>
              </w:rPr>
            </w:pPr>
            <w:r>
              <w:rPr>
                <w:sz w:val="28"/>
                <w:szCs w:val="28"/>
              </w:rPr>
              <w:t>1</w:t>
            </w:r>
          </w:p>
        </w:tc>
        <w:tc>
          <w:tcPr>
            <w:tcW w:w="1739" w:type="dxa"/>
          </w:tcPr>
          <w:p w:rsidR="00AC4D90" w:rsidRDefault="00AC4D90" w:rsidP="00684CDA">
            <w:pPr>
              <w:jc w:val="center"/>
              <w:rPr>
                <w:szCs w:val="28"/>
              </w:rPr>
            </w:pPr>
            <w:r>
              <w:rPr>
                <w:sz w:val="28"/>
                <w:szCs w:val="28"/>
              </w:rPr>
              <w:t>35</w:t>
            </w:r>
            <w:r w:rsidRPr="00B43974">
              <w:rPr>
                <w:sz w:val="28"/>
                <w:szCs w:val="28"/>
              </w:rPr>
              <w:t xml:space="preserve"> </w:t>
            </w:r>
            <w:r>
              <w:rPr>
                <w:sz w:val="28"/>
                <w:szCs w:val="28"/>
              </w:rPr>
              <w:t>0</w:t>
            </w:r>
            <w:r w:rsidRPr="00B43974">
              <w:rPr>
                <w:sz w:val="28"/>
                <w:szCs w:val="28"/>
              </w:rPr>
              <w:t>00</w:t>
            </w:r>
          </w:p>
        </w:tc>
      </w:tr>
      <w:tr w:rsidR="00AC4D90" w:rsidRPr="00B43974" w:rsidTr="00460747">
        <w:trPr>
          <w:trHeight w:val="568"/>
        </w:trPr>
        <w:tc>
          <w:tcPr>
            <w:tcW w:w="792" w:type="dxa"/>
            <w:shd w:val="clear" w:color="auto" w:fill="auto"/>
          </w:tcPr>
          <w:p w:rsidR="00AC4D90" w:rsidRPr="00B43974" w:rsidRDefault="00AC4D90" w:rsidP="00684CDA">
            <w:pPr>
              <w:tabs>
                <w:tab w:val="left" w:pos="142"/>
                <w:tab w:val="left" w:pos="567"/>
              </w:tabs>
              <w:rPr>
                <w:szCs w:val="28"/>
              </w:rPr>
            </w:pPr>
            <w:r w:rsidRPr="00B43974">
              <w:rPr>
                <w:sz w:val="28"/>
                <w:szCs w:val="28"/>
              </w:rPr>
              <w:t>2.</w:t>
            </w:r>
          </w:p>
        </w:tc>
        <w:tc>
          <w:tcPr>
            <w:tcW w:w="5343" w:type="dxa"/>
            <w:shd w:val="clear" w:color="auto" w:fill="auto"/>
          </w:tcPr>
          <w:p w:rsidR="00AC4D90" w:rsidRPr="00B43974" w:rsidRDefault="009C05FA" w:rsidP="009C05FA">
            <w:pPr>
              <w:jc w:val="both"/>
              <w:rPr>
                <w:szCs w:val="28"/>
              </w:rPr>
            </w:pPr>
            <w:r w:rsidRPr="00B43974">
              <w:rPr>
                <w:sz w:val="28"/>
                <w:szCs w:val="28"/>
              </w:rPr>
              <w:t>«</w:t>
            </w:r>
            <w:r>
              <w:rPr>
                <w:sz w:val="28"/>
                <w:szCs w:val="28"/>
                <w:lang w:val="tt-RU"/>
              </w:rPr>
              <w:t xml:space="preserve">Интернет массакүләм </w:t>
            </w:r>
            <w:proofErr w:type="gramStart"/>
            <w:r>
              <w:rPr>
                <w:sz w:val="28"/>
                <w:szCs w:val="28"/>
                <w:lang w:val="tt-RU"/>
              </w:rPr>
              <w:t>м</w:t>
            </w:r>
            <w:proofErr w:type="gramEnd"/>
            <w:r>
              <w:rPr>
                <w:sz w:val="28"/>
                <w:szCs w:val="28"/>
                <w:lang w:val="tt-RU"/>
              </w:rPr>
              <w:t>әгълүмат чараларында район яңалыкларын иң яхшы яктырткан өчен премия</w:t>
            </w:r>
            <w:r>
              <w:rPr>
                <w:sz w:val="28"/>
                <w:szCs w:val="28"/>
              </w:rPr>
              <w:t xml:space="preserve">» </w:t>
            </w:r>
          </w:p>
        </w:tc>
        <w:tc>
          <w:tcPr>
            <w:tcW w:w="2296" w:type="dxa"/>
            <w:shd w:val="clear" w:color="auto" w:fill="auto"/>
          </w:tcPr>
          <w:p w:rsidR="00AC4D90" w:rsidRPr="00B43974" w:rsidRDefault="00AC4D90" w:rsidP="00684CDA">
            <w:pPr>
              <w:jc w:val="center"/>
              <w:rPr>
                <w:szCs w:val="28"/>
              </w:rPr>
            </w:pPr>
            <w:r>
              <w:rPr>
                <w:sz w:val="28"/>
                <w:szCs w:val="28"/>
              </w:rPr>
              <w:t>1</w:t>
            </w:r>
          </w:p>
        </w:tc>
        <w:tc>
          <w:tcPr>
            <w:tcW w:w="1739" w:type="dxa"/>
          </w:tcPr>
          <w:p w:rsidR="00AC4D90" w:rsidRDefault="00AC4D90" w:rsidP="00684CDA">
            <w:pPr>
              <w:jc w:val="center"/>
              <w:rPr>
                <w:szCs w:val="28"/>
              </w:rPr>
            </w:pPr>
            <w:r>
              <w:rPr>
                <w:sz w:val="28"/>
                <w:szCs w:val="28"/>
              </w:rPr>
              <w:t>35</w:t>
            </w:r>
            <w:r w:rsidRPr="00B43974">
              <w:rPr>
                <w:sz w:val="28"/>
                <w:szCs w:val="28"/>
              </w:rPr>
              <w:t xml:space="preserve"> </w:t>
            </w:r>
            <w:r>
              <w:rPr>
                <w:sz w:val="28"/>
                <w:szCs w:val="28"/>
              </w:rPr>
              <w:t>0</w:t>
            </w:r>
            <w:r w:rsidRPr="00B43974">
              <w:rPr>
                <w:sz w:val="28"/>
                <w:szCs w:val="28"/>
              </w:rPr>
              <w:t>00</w:t>
            </w:r>
          </w:p>
        </w:tc>
      </w:tr>
      <w:tr w:rsidR="00AC4D90" w:rsidRPr="00B43974" w:rsidTr="00460747">
        <w:trPr>
          <w:trHeight w:val="323"/>
        </w:trPr>
        <w:tc>
          <w:tcPr>
            <w:tcW w:w="792" w:type="dxa"/>
            <w:vMerge w:val="restart"/>
            <w:shd w:val="clear" w:color="auto" w:fill="auto"/>
          </w:tcPr>
          <w:p w:rsidR="00AC4D90" w:rsidRPr="00B43974" w:rsidRDefault="00AC4D90" w:rsidP="00684CDA">
            <w:pPr>
              <w:tabs>
                <w:tab w:val="left" w:pos="142"/>
                <w:tab w:val="left" w:pos="567"/>
              </w:tabs>
              <w:rPr>
                <w:szCs w:val="28"/>
              </w:rPr>
            </w:pPr>
            <w:r>
              <w:rPr>
                <w:sz w:val="28"/>
                <w:szCs w:val="28"/>
              </w:rPr>
              <w:lastRenderedPageBreak/>
              <w:t xml:space="preserve">3. </w:t>
            </w:r>
          </w:p>
        </w:tc>
        <w:tc>
          <w:tcPr>
            <w:tcW w:w="5343" w:type="dxa"/>
            <w:vMerge w:val="restart"/>
            <w:shd w:val="clear" w:color="auto" w:fill="auto"/>
          </w:tcPr>
          <w:p w:rsidR="00AC4D90" w:rsidRPr="00B43974" w:rsidRDefault="009C05FA" w:rsidP="009C05FA">
            <w:pPr>
              <w:jc w:val="both"/>
              <w:rPr>
                <w:szCs w:val="28"/>
              </w:rPr>
            </w:pPr>
            <w:r w:rsidRPr="00B43974">
              <w:rPr>
                <w:sz w:val="28"/>
                <w:szCs w:val="28"/>
              </w:rPr>
              <w:t>«</w:t>
            </w:r>
            <w:r>
              <w:rPr>
                <w:sz w:val="28"/>
                <w:szCs w:val="28"/>
                <w:lang w:val="tt-RU"/>
              </w:rPr>
              <w:t xml:space="preserve">Социаль челтәрләрдә иң яхшы массакүләм </w:t>
            </w:r>
            <w:proofErr w:type="gramStart"/>
            <w:r>
              <w:rPr>
                <w:sz w:val="28"/>
                <w:szCs w:val="28"/>
                <w:lang w:val="tt-RU"/>
              </w:rPr>
              <w:t>м</w:t>
            </w:r>
            <w:proofErr w:type="gramEnd"/>
            <w:r>
              <w:rPr>
                <w:sz w:val="28"/>
                <w:szCs w:val="28"/>
                <w:lang w:val="tt-RU"/>
              </w:rPr>
              <w:t>әгълүмат чарасы проекты өчен премия</w:t>
            </w:r>
            <w:r>
              <w:rPr>
                <w:sz w:val="28"/>
                <w:szCs w:val="28"/>
              </w:rPr>
              <w:t>»</w:t>
            </w:r>
            <w:r w:rsidRPr="00F705DB">
              <w:rPr>
                <w:sz w:val="28"/>
                <w:szCs w:val="28"/>
              </w:rPr>
              <w:t xml:space="preserve"> </w:t>
            </w:r>
          </w:p>
        </w:tc>
        <w:tc>
          <w:tcPr>
            <w:tcW w:w="2296" w:type="dxa"/>
            <w:vMerge w:val="restart"/>
            <w:shd w:val="clear" w:color="auto" w:fill="auto"/>
          </w:tcPr>
          <w:p w:rsidR="00AC4D90" w:rsidRDefault="00AC4D90" w:rsidP="00684CDA">
            <w:pPr>
              <w:jc w:val="center"/>
              <w:rPr>
                <w:szCs w:val="28"/>
              </w:rPr>
            </w:pPr>
            <w:r>
              <w:rPr>
                <w:sz w:val="28"/>
                <w:szCs w:val="28"/>
              </w:rPr>
              <w:t>2</w:t>
            </w:r>
          </w:p>
        </w:tc>
        <w:tc>
          <w:tcPr>
            <w:tcW w:w="1739" w:type="dxa"/>
          </w:tcPr>
          <w:p w:rsidR="00AC4D90" w:rsidRPr="00B43974" w:rsidRDefault="00AC4D90" w:rsidP="00684CDA">
            <w:pPr>
              <w:jc w:val="center"/>
              <w:rPr>
                <w:szCs w:val="28"/>
              </w:rPr>
            </w:pPr>
            <w:r>
              <w:rPr>
                <w:sz w:val="28"/>
                <w:szCs w:val="28"/>
              </w:rPr>
              <w:t>35</w:t>
            </w:r>
            <w:r w:rsidRPr="00B43974">
              <w:rPr>
                <w:sz w:val="28"/>
                <w:szCs w:val="28"/>
              </w:rPr>
              <w:t xml:space="preserve"> </w:t>
            </w:r>
            <w:r>
              <w:rPr>
                <w:sz w:val="28"/>
                <w:szCs w:val="28"/>
              </w:rPr>
              <w:t>0</w:t>
            </w:r>
            <w:r w:rsidRPr="00B43974">
              <w:rPr>
                <w:sz w:val="28"/>
                <w:szCs w:val="28"/>
              </w:rPr>
              <w:t>00</w:t>
            </w:r>
          </w:p>
        </w:tc>
      </w:tr>
      <w:tr w:rsidR="00AC4D90" w:rsidRPr="00B43974" w:rsidTr="00460747">
        <w:trPr>
          <w:trHeight w:val="322"/>
        </w:trPr>
        <w:tc>
          <w:tcPr>
            <w:tcW w:w="792" w:type="dxa"/>
            <w:vMerge/>
            <w:shd w:val="clear" w:color="auto" w:fill="auto"/>
          </w:tcPr>
          <w:p w:rsidR="00AC4D90" w:rsidRDefault="00AC4D90" w:rsidP="00684CDA">
            <w:pPr>
              <w:tabs>
                <w:tab w:val="left" w:pos="142"/>
                <w:tab w:val="left" w:pos="567"/>
              </w:tabs>
              <w:rPr>
                <w:szCs w:val="28"/>
              </w:rPr>
            </w:pPr>
          </w:p>
        </w:tc>
        <w:tc>
          <w:tcPr>
            <w:tcW w:w="5343" w:type="dxa"/>
            <w:vMerge/>
            <w:shd w:val="clear" w:color="auto" w:fill="auto"/>
          </w:tcPr>
          <w:p w:rsidR="00AC4D90" w:rsidRPr="00B43974" w:rsidRDefault="00AC4D90" w:rsidP="00684CDA">
            <w:pPr>
              <w:rPr>
                <w:szCs w:val="28"/>
              </w:rPr>
            </w:pPr>
          </w:p>
        </w:tc>
        <w:tc>
          <w:tcPr>
            <w:tcW w:w="2296" w:type="dxa"/>
            <w:vMerge/>
            <w:shd w:val="clear" w:color="auto" w:fill="auto"/>
          </w:tcPr>
          <w:p w:rsidR="00AC4D90" w:rsidRDefault="00AC4D90" w:rsidP="00684CDA">
            <w:pPr>
              <w:jc w:val="center"/>
              <w:rPr>
                <w:szCs w:val="28"/>
              </w:rPr>
            </w:pPr>
          </w:p>
        </w:tc>
        <w:tc>
          <w:tcPr>
            <w:tcW w:w="1739" w:type="dxa"/>
          </w:tcPr>
          <w:p w:rsidR="00AC4D90" w:rsidRPr="00B43974" w:rsidRDefault="00AC4D90" w:rsidP="00684CDA">
            <w:pPr>
              <w:jc w:val="center"/>
              <w:rPr>
                <w:szCs w:val="28"/>
              </w:rPr>
            </w:pPr>
            <w:r>
              <w:rPr>
                <w:sz w:val="28"/>
                <w:szCs w:val="28"/>
              </w:rPr>
              <w:t>35</w:t>
            </w:r>
            <w:r w:rsidRPr="00B43974">
              <w:rPr>
                <w:sz w:val="28"/>
                <w:szCs w:val="28"/>
              </w:rPr>
              <w:t xml:space="preserve"> </w:t>
            </w:r>
            <w:r>
              <w:rPr>
                <w:sz w:val="28"/>
                <w:szCs w:val="28"/>
              </w:rPr>
              <w:t>0</w:t>
            </w:r>
            <w:r w:rsidRPr="00B43974">
              <w:rPr>
                <w:sz w:val="28"/>
                <w:szCs w:val="28"/>
              </w:rPr>
              <w:t>00</w:t>
            </w:r>
          </w:p>
        </w:tc>
      </w:tr>
    </w:tbl>
    <w:p w:rsidR="009C05FA" w:rsidRDefault="009C05FA" w:rsidP="00AC4D90">
      <w:pPr>
        <w:pStyle w:val="2"/>
        <w:suppressLineNumbers/>
        <w:tabs>
          <w:tab w:val="left" w:pos="0"/>
          <w:tab w:val="left" w:pos="5095"/>
        </w:tabs>
        <w:suppressAutoHyphens/>
        <w:spacing w:after="0"/>
        <w:ind w:firstLine="709"/>
        <w:jc w:val="both"/>
        <w:rPr>
          <w:sz w:val="28"/>
          <w:szCs w:val="28"/>
          <w:lang w:val="tt-RU"/>
        </w:rPr>
      </w:pPr>
    </w:p>
    <w:p w:rsidR="009C05FA" w:rsidRDefault="00AC4D90" w:rsidP="009C05FA">
      <w:pPr>
        <w:tabs>
          <w:tab w:val="left" w:pos="709"/>
        </w:tabs>
        <w:ind w:firstLine="709"/>
        <w:jc w:val="both"/>
        <w:rPr>
          <w:sz w:val="28"/>
          <w:szCs w:val="28"/>
          <w:lang w:val="tt-RU"/>
        </w:rPr>
      </w:pPr>
      <w:r w:rsidRPr="009C05FA">
        <w:rPr>
          <w:sz w:val="28"/>
          <w:szCs w:val="28"/>
          <w:lang w:val="tt-RU"/>
        </w:rPr>
        <w:t xml:space="preserve">9.4. </w:t>
      </w:r>
      <w:r w:rsidR="009C05FA">
        <w:rPr>
          <w:sz w:val="28"/>
          <w:szCs w:val="28"/>
          <w:lang w:val="tt-RU"/>
        </w:rPr>
        <w:t>Җиңүчеләргә акча конкурска йомгак ясалган һәм беркетмәгә имза салган мизгелдән алып 20 көн дәвамында аларның Оештыручыга язган хатында күрсәтелгән реквизитлар буенча исәп-хисап счетына күчерү юлы белән түләнә.</w:t>
      </w:r>
    </w:p>
    <w:p w:rsidR="00AC4D90" w:rsidRPr="009C05FA" w:rsidRDefault="009C05FA" w:rsidP="009C05FA">
      <w:pPr>
        <w:tabs>
          <w:tab w:val="left" w:pos="709"/>
        </w:tabs>
        <w:jc w:val="both"/>
        <w:rPr>
          <w:b/>
          <w:sz w:val="28"/>
          <w:szCs w:val="28"/>
          <w:lang w:val="tt-RU"/>
        </w:rPr>
      </w:pPr>
      <w:r>
        <w:rPr>
          <w:sz w:val="28"/>
          <w:szCs w:val="28"/>
          <w:lang w:val="tt-RU"/>
        </w:rPr>
        <w:tab/>
      </w:r>
    </w:p>
    <w:p w:rsidR="009C05FA" w:rsidRDefault="009C05FA" w:rsidP="009C05FA">
      <w:pPr>
        <w:pStyle w:val="a4"/>
        <w:tabs>
          <w:tab w:val="left" w:pos="1134"/>
        </w:tabs>
        <w:ind w:left="1080"/>
        <w:jc w:val="center"/>
        <w:rPr>
          <w:b/>
          <w:sz w:val="28"/>
          <w:szCs w:val="28"/>
          <w:lang w:val="tt-RU"/>
        </w:rPr>
      </w:pPr>
      <w:r>
        <w:rPr>
          <w:b/>
          <w:sz w:val="28"/>
          <w:szCs w:val="28"/>
          <w:lang w:val="tt-RU"/>
        </w:rPr>
        <w:t xml:space="preserve">10. </w:t>
      </w:r>
      <w:r w:rsidRPr="0076151B">
        <w:rPr>
          <w:b/>
          <w:sz w:val="28"/>
          <w:szCs w:val="28"/>
          <w:lang w:val="tt-RU"/>
        </w:rPr>
        <w:t>Аерым шартлар</w:t>
      </w:r>
    </w:p>
    <w:p w:rsidR="009C05FA" w:rsidRDefault="009C05FA" w:rsidP="009C05FA">
      <w:pPr>
        <w:pStyle w:val="a4"/>
        <w:tabs>
          <w:tab w:val="left" w:pos="1134"/>
        </w:tabs>
        <w:ind w:left="993" w:firstLine="807"/>
        <w:rPr>
          <w:sz w:val="28"/>
          <w:szCs w:val="28"/>
          <w:lang w:val="tt-RU"/>
        </w:rPr>
      </w:pPr>
    </w:p>
    <w:p w:rsidR="009C05FA" w:rsidRPr="009C05FA" w:rsidRDefault="009C05FA" w:rsidP="009C05FA">
      <w:pPr>
        <w:pStyle w:val="a4"/>
        <w:numPr>
          <w:ilvl w:val="1"/>
          <w:numId w:val="10"/>
        </w:numPr>
        <w:tabs>
          <w:tab w:val="left" w:pos="1134"/>
        </w:tabs>
        <w:ind w:hanging="1151"/>
        <w:rPr>
          <w:sz w:val="28"/>
          <w:szCs w:val="28"/>
          <w:lang w:val="tt-RU"/>
        </w:rPr>
      </w:pPr>
      <w:r w:rsidRPr="009C05FA">
        <w:rPr>
          <w:sz w:val="28"/>
          <w:szCs w:val="28"/>
          <w:lang w:val="tt-RU"/>
        </w:rPr>
        <w:t>Оештыручы түбәндәгеләргә хокуклы:</w:t>
      </w:r>
    </w:p>
    <w:p w:rsidR="009C05FA" w:rsidRDefault="009C05FA" w:rsidP="009C05FA">
      <w:pPr>
        <w:pStyle w:val="a4"/>
        <w:numPr>
          <w:ilvl w:val="0"/>
          <w:numId w:val="7"/>
        </w:numPr>
        <w:tabs>
          <w:tab w:val="left" w:pos="709"/>
          <w:tab w:val="left" w:pos="993"/>
        </w:tabs>
        <w:ind w:left="0" w:firstLine="709"/>
        <w:jc w:val="both"/>
        <w:rPr>
          <w:sz w:val="28"/>
          <w:szCs w:val="28"/>
          <w:lang w:val="tt-RU"/>
        </w:rPr>
      </w:pPr>
      <w:r>
        <w:rPr>
          <w:sz w:val="28"/>
          <w:szCs w:val="28"/>
          <w:lang w:val="tt-RU"/>
        </w:rPr>
        <w:t>әлеге Нигезләмәдә һәм Россия Федерациясенең гамәлдәге законнарында билгеләнгән очраклардан, шулай ук бәхәсле очраклардан тыш, Конкурста катнашучылар белән язмача йә башка төрле элемтәләргә кермәскә;</w:t>
      </w:r>
    </w:p>
    <w:p w:rsidR="009C05FA" w:rsidRDefault="009C05FA" w:rsidP="009C05FA">
      <w:pPr>
        <w:pStyle w:val="a4"/>
        <w:numPr>
          <w:ilvl w:val="0"/>
          <w:numId w:val="7"/>
        </w:numPr>
        <w:tabs>
          <w:tab w:val="left" w:pos="0"/>
          <w:tab w:val="left" w:pos="709"/>
          <w:tab w:val="left" w:pos="993"/>
        </w:tabs>
        <w:ind w:left="0" w:firstLine="709"/>
        <w:jc w:val="both"/>
        <w:rPr>
          <w:sz w:val="28"/>
          <w:szCs w:val="28"/>
          <w:lang w:val="tt-RU"/>
        </w:rPr>
      </w:pPr>
      <w:r>
        <w:rPr>
          <w:sz w:val="28"/>
          <w:szCs w:val="28"/>
          <w:lang w:val="tt-RU"/>
        </w:rPr>
        <w:t>э</w:t>
      </w:r>
      <w:r w:rsidRPr="00FA1827">
        <w:rPr>
          <w:sz w:val="28"/>
          <w:szCs w:val="28"/>
          <w:lang w:val="tt-RU"/>
        </w:rPr>
        <w:t>шләрне тапшыру срогының беренче яртысында Россия Федерациясе законнары таләпләрен (РФ ГК 1058 ст.) үтәп, Конкурсны туктатырга яки әлеге Нигезләмәгә үзгәрешләр кертергә, бу хакта Агентлыкның рәсми сайтында (</w:t>
      </w:r>
      <w:hyperlink r:id="rId7" w:history="1">
        <w:r w:rsidRPr="00FA1827">
          <w:rPr>
            <w:rStyle w:val="a5"/>
            <w:sz w:val="28"/>
            <w:szCs w:val="28"/>
            <w:lang w:val="tt-RU"/>
          </w:rPr>
          <w:t>http://tatmedia.tatarstan.ru</w:t>
        </w:r>
      </w:hyperlink>
      <w:r w:rsidRPr="00FA1827">
        <w:rPr>
          <w:sz w:val="28"/>
          <w:szCs w:val="28"/>
          <w:lang w:val="tt-RU"/>
        </w:rPr>
        <w:t>) “Яңалыклар” бүлегендә һәм Министрлыкның рәсми сайтында (</w:t>
      </w:r>
      <w:hyperlink r:id="rId8" w:history="1">
        <w:r w:rsidRPr="00FA1827">
          <w:rPr>
            <w:rStyle w:val="a5"/>
            <w:sz w:val="28"/>
            <w:szCs w:val="28"/>
            <w:lang w:val="tt-RU"/>
          </w:rPr>
          <w:t>http://mvd.tatarstan.ru</w:t>
        </w:r>
      </w:hyperlink>
      <w:r w:rsidRPr="00FA1827">
        <w:rPr>
          <w:sz w:val="28"/>
          <w:szCs w:val="28"/>
          <w:lang w:val="tt-RU"/>
        </w:rPr>
        <w:t>) “Яңалыклар” бүлегендә тиешле мәгълүмат урнаштырып, Катнашучыларга хәбәр итәргә.</w:t>
      </w:r>
    </w:p>
    <w:p w:rsidR="009C05FA" w:rsidRDefault="009C05FA" w:rsidP="009C05FA">
      <w:pPr>
        <w:pStyle w:val="a4"/>
        <w:numPr>
          <w:ilvl w:val="1"/>
          <w:numId w:val="9"/>
        </w:numPr>
        <w:tabs>
          <w:tab w:val="left" w:pos="0"/>
          <w:tab w:val="left" w:pos="993"/>
          <w:tab w:val="left" w:pos="1134"/>
        </w:tabs>
        <w:ind w:left="142" w:firstLine="567"/>
        <w:jc w:val="both"/>
        <w:rPr>
          <w:sz w:val="28"/>
          <w:szCs w:val="28"/>
          <w:lang w:val="tt-RU"/>
        </w:rPr>
      </w:pPr>
      <w:r>
        <w:rPr>
          <w:sz w:val="28"/>
          <w:szCs w:val="28"/>
          <w:lang w:val="tt-RU"/>
        </w:rPr>
        <w:t xml:space="preserve"> Конкурсның максатларын һәм бурычларын үзгәртүдән тыш, калган барлык шартларына үзгәрешләр кертергә мөмкин.</w:t>
      </w:r>
    </w:p>
    <w:p w:rsidR="00AC4D90" w:rsidRPr="009C05FA" w:rsidRDefault="00AC4D90" w:rsidP="00AC4D90">
      <w:pPr>
        <w:autoSpaceDE w:val="0"/>
        <w:autoSpaceDN w:val="0"/>
        <w:adjustRightInd w:val="0"/>
        <w:ind w:firstLine="720"/>
        <w:jc w:val="both"/>
        <w:rPr>
          <w:rFonts w:eastAsia="Calibri"/>
          <w:sz w:val="28"/>
          <w:szCs w:val="28"/>
          <w:lang w:val="tt-RU"/>
        </w:rPr>
      </w:pPr>
    </w:p>
    <w:p w:rsidR="00AC4D90" w:rsidRPr="009C05FA" w:rsidRDefault="00AC4D90" w:rsidP="00AC4D90">
      <w:pPr>
        <w:autoSpaceDE w:val="0"/>
        <w:autoSpaceDN w:val="0"/>
        <w:adjustRightInd w:val="0"/>
        <w:ind w:firstLine="720"/>
        <w:jc w:val="both"/>
        <w:rPr>
          <w:rFonts w:eastAsia="Calibri"/>
          <w:sz w:val="28"/>
          <w:szCs w:val="28"/>
          <w:lang w:val="tt-RU"/>
        </w:rPr>
      </w:pPr>
    </w:p>
    <w:p w:rsidR="00AC4D90" w:rsidRPr="009C05FA" w:rsidRDefault="00AC4D90" w:rsidP="00AC4D90">
      <w:pPr>
        <w:autoSpaceDE w:val="0"/>
        <w:autoSpaceDN w:val="0"/>
        <w:adjustRightInd w:val="0"/>
        <w:ind w:firstLine="720"/>
        <w:jc w:val="both"/>
        <w:rPr>
          <w:rFonts w:eastAsia="Calibri"/>
          <w:sz w:val="28"/>
          <w:szCs w:val="28"/>
          <w:lang w:val="tt-RU"/>
        </w:rPr>
      </w:pPr>
    </w:p>
    <w:p w:rsidR="00B325D1" w:rsidRPr="009C05FA" w:rsidRDefault="00B325D1">
      <w:pPr>
        <w:rPr>
          <w:lang w:val="tt-RU"/>
        </w:rPr>
      </w:pPr>
    </w:p>
    <w:sectPr w:rsidR="00B325D1" w:rsidRPr="009C05FA" w:rsidSect="00AC6036">
      <w:headerReference w:type="default" r:id="rId9"/>
      <w:footerReference w:type="default" r:id="rId10"/>
      <w:pgSz w:w="11906" w:h="16838"/>
      <w:pgMar w:top="993" w:right="851" w:bottom="0" w:left="993" w:header="83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8C8" w:rsidRDefault="004E78C8" w:rsidP="00870EA7">
      <w:r>
        <w:separator/>
      </w:r>
    </w:p>
  </w:endnote>
  <w:endnote w:type="continuationSeparator" w:id="0">
    <w:p w:rsidR="004E78C8" w:rsidRDefault="004E78C8" w:rsidP="00870E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534" w:rsidRDefault="004E78C8">
    <w:pPr>
      <w:pStyle w:val="a8"/>
      <w:jc w:val="right"/>
    </w:pPr>
  </w:p>
  <w:p w:rsidR="007C3534" w:rsidRDefault="004E78C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8C8" w:rsidRDefault="004E78C8" w:rsidP="00870EA7">
      <w:r>
        <w:separator/>
      </w:r>
    </w:p>
  </w:footnote>
  <w:footnote w:type="continuationSeparator" w:id="0">
    <w:p w:rsidR="004E78C8" w:rsidRDefault="004E78C8" w:rsidP="00870E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BDB" w:rsidRPr="006F7BDB" w:rsidRDefault="00870EA7">
    <w:pPr>
      <w:pStyle w:val="a6"/>
      <w:jc w:val="center"/>
      <w:rPr>
        <w:sz w:val="28"/>
        <w:szCs w:val="28"/>
      </w:rPr>
    </w:pPr>
    <w:r w:rsidRPr="006F7BDB">
      <w:rPr>
        <w:sz w:val="28"/>
        <w:szCs w:val="28"/>
      </w:rPr>
      <w:fldChar w:fldCharType="begin"/>
    </w:r>
    <w:r w:rsidR="00015523" w:rsidRPr="006F7BDB">
      <w:rPr>
        <w:sz w:val="28"/>
        <w:szCs w:val="28"/>
      </w:rPr>
      <w:instrText>PAGE   \* MERGEFORMAT</w:instrText>
    </w:r>
    <w:r w:rsidRPr="006F7BDB">
      <w:rPr>
        <w:sz w:val="28"/>
        <w:szCs w:val="28"/>
      </w:rPr>
      <w:fldChar w:fldCharType="separate"/>
    </w:r>
    <w:r w:rsidR="00567B4E">
      <w:rPr>
        <w:noProof/>
        <w:sz w:val="28"/>
        <w:szCs w:val="28"/>
      </w:rPr>
      <w:t>6</w:t>
    </w:r>
    <w:r w:rsidRPr="006F7BDB">
      <w:rPr>
        <w:sz w:val="28"/>
        <w:szCs w:val="28"/>
      </w:rPr>
      <w:fldChar w:fldCharType="end"/>
    </w:r>
  </w:p>
  <w:p w:rsidR="006F7BDB" w:rsidRDefault="004E78C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741"/>
    <w:multiLevelType w:val="multilevel"/>
    <w:tmpl w:val="8488B8C2"/>
    <w:lvl w:ilvl="0">
      <w:start w:val="6"/>
      <w:numFmt w:val="decimal"/>
      <w:lvlText w:val="%1."/>
      <w:lvlJc w:val="left"/>
      <w:pPr>
        <w:ind w:left="390" w:hanging="390"/>
      </w:pPr>
      <w:rPr>
        <w:rFonts w:hint="default"/>
      </w:rPr>
    </w:lvl>
    <w:lvl w:ilvl="1">
      <w:start w:val="1"/>
      <w:numFmt w:val="decimal"/>
      <w:lvlText w:val="%1.%2."/>
      <w:lvlJc w:val="left"/>
      <w:pPr>
        <w:ind w:left="1571" w:hanging="720"/>
      </w:pPr>
      <w:rPr>
        <w:rFonts w:hint="default"/>
        <w:strike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02CE3FEA"/>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2">
    <w:nsid w:val="229013B9"/>
    <w:multiLevelType w:val="multilevel"/>
    <w:tmpl w:val="A8C6680C"/>
    <w:lvl w:ilvl="0">
      <w:start w:val="10"/>
      <w:numFmt w:val="decimal"/>
      <w:lvlText w:val="%1."/>
      <w:lvlJc w:val="left"/>
      <w:pPr>
        <w:ind w:left="600" w:hanging="60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3">
    <w:nsid w:val="26B81B17"/>
    <w:multiLevelType w:val="multilevel"/>
    <w:tmpl w:val="F92225B4"/>
    <w:lvl w:ilvl="0">
      <w:start w:val="1"/>
      <w:numFmt w:val="decimal"/>
      <w:lvlText w:val="%1."/>
      <w:lvlJc w:val="left"/>
      <w:pPr>
        <w:ind w:left="120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4">
    <w:nsid w:val="2A18120C"/>
    <w:multiLevelType w:val="hybridMultilevel"/>
    <w:tmpl w:val="AB86B97C"/>
    <w:lvl w:ilvl="0" w:tplc="7BD636C0">
      <w:start w:val="1"/>
      <w:numFmt w:val="decimal"/>
      <w:suff w:val="space"/>
      <w:lvlText w:val="%1)"/>
      <w:lvlJc w:val="left"/>
      <w:pPr>
        <w:ind w:left="-112" w:firstLine="6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F7855EF"/>
    <w:multiLevelType w:val="hybridMultilevel"/>
    <w:tmpl w:val="A4CA4C5E"/>
    <w:lvl w:ilvl="0" w:tplc="FB964E5C">
      <w:start w:val="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4670A71"/>
    <w:multiLevelType w:val="multilevel"/>
    <w:tmpl w:val="655297B4"/>
    <w:lvl w:ilvl="0">
      <w:start w:val="5"/>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4A2E0EDE"/>
    <w:multiLevelType w:val="multilevel"/>
    <w:tmpl w:val="16BEFF32"/>
    <w:lvl w:ilvl="0">
      <w:start w:val="10"/>
      <w:numFmt w:val="decimal"/>
      <w:lvlText w:val="%1."/>
      <w:lvlJc w:val="left"/>
      <w:pPr>
        <w:ind w:left="600" w:hanging="60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5D5722A5"/>
    <w:multiLevelType w:val="hybridMultilevel"/>
    <w:tmpl w:val="AB86B97C"/>
    <w:lvl w:ilvl="0" w:tplc="7BD636C0">
      <w:start w:val="1"/>
      <w:numFmt w:val="decimal"/>
      <w:suff w:val="space"/>
      <w:lvlText w:val="%1)"/>
      <w:lvlJc w:val="left"/>
      <w:pPr>
        <w:ind w:left="0" w:firstLine="68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F527742"/>
    <w:multiLevelType w:val="multilevel"/>
    <w:tmpl w:val="FA96DCF8"/>
    <w:lvl w:ilvl="0">
      <w:start w:val="10"/>
      <w:numFmt w:val="decimal"/>
      <w:lvlText w:val="%1"/>
      <w:lvlJc w:val="left"/>
      <w:pPr>
        <w:ind w:left="525" w:hanging="525"/>
      </w:pPr>
      <w:rPr>
        <w:rFonts w:hint="default"/>
      </w:rPr>
    </w:lvl>
    <w:lvl w:ilvl="1">
      <w:start w:val="1"/>
      <w:numFmt w:val="decimal"/>
      <w:lvlText w:val="%1.%2"/>
      <w:lvlJc w:val="left"/>
      <w:pPr>
        <w:ind w:left="1665" w:hanging="52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num w:numId="1">
    <w:abstractNumId w:val="1"/>
  </w:num>
  <w:num w:numId="2">
    <w:abstractNumId w:val="4"/>
  </w:num>
  <w:num w:numId="3">
    <w:abstractNumId w:val="3"/>
  </w:num>
  <w:num w:numId="4">
    <w:abstractNumId w:val="6"/>
  </w:num>
  <w:num w:numId="5">
    <w:abstractNumId w:val="8"/>
  </w:num>
  <w:num w:numId="6">
    <w:abstractNumId w:val="0"/>
  </w:num>
  <w:num w:numId="7">
    <w:abstractNumId w:val="5"/>
  </w:num>
  <w:num w:numId="8">
    <w:abstractNumId w:val="9"/>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AC4D90"/>
    <w:rsid w:val="00015523"/>
    <w:rsid w:val="000549D2"/>
    <w:rsid w:val="00065EE0"/>
    <w:rsid w:val="001131B8"/>
    <w:rsid w:val="00172AE3"/>
    <w:rsid w:val="00196507"/>
    <w:rsid w:val="002803EC"/>
    <w:rsid w:val="002A5FF2"/>
    <w:rsid w:val="002E3C96"/>
    <w:rsid w:val="00333E7E"/>
    <w:rsid w:val="00337E9A"/>
    <w:rsid w:val="00460747"/>
    <w:rsid w:val="004E78C8"/>
    <w:rsid w:val="00567B4E"/>
    <w:rsid w:val="005C0453"/>
    <w:rsid w:val="005D11F3"/>
    <w:rsid w:val="00602B27"/>
    <w:rsid w:val="006664CE"/>
    <w:rsid w:val="00853276"/>
    <w:rsid w:val="00870EA7"/>
    <w:rsid w:val="009B067C"/>
    <w:rsid w:val="009C05FA"/>
    <w:rsid w:val="00A723C1"/>
    <w:rsid w:val="00AC4D90"/>
    <w:rsid w:val="00B325D1"/>
    <w:rsid w:val="00B42188"/>
    <w:rsid w:val="00B9188A"/>
    <w:rsid w:val="00BB5AC2"/>
    <w:rsid w:val="00CD3CAE"/>
    <w:rsid w:val="00D57984"/>
    <w:rsid w:val="00E80ADD"/>
    <w:rsid w:val="00E92511"/>
    <w:rsid w:val="00F21C0B"/>
    <w:rsid w:val="00F57D80"/>
    <w:rsid w:val="00F8668B"/>
    <w:rsid w:val="00FA18F3"/>
    <w:rsid w:val="00FE2533"/>
    <w:rsid w:val="00FE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4D90"/>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4D90"/>
    <w:pPr>
      <w:spacing w:before="100" w:beforeAutospacing="1" w:after="100" w:afterAutospacing="1"/>
    </w:pPr>
  </w:style>
  <w:style w:type="paragraph" w:styleId="a4">
    <w:name w:val="List Paragraph"/>
    <w:basedOn w:val="a"/>
    <w:uiPriority w:val="34"/>
    <w:qFormat/>
    <w:rsid w:val="00AC4D90"/>
    <w:pPr>
      <w:ind w:left="720"/>
      <w:contextualSpacing/>
    </w:pPr>
  </w:style>
  <w:style w:type="character" w:styleId="a5">
    <w:name w:val="Hyperlink"/>
    <w:uiPriority w:val="99"/>
    <w:unhideWhenUsed/>
    <w:rsid w:val="00AC4D90"/>
    <w:rPr>
      <w:color w:val="0000FF"/>
      <w:u w:val="single"/>
    </w:rPr>
  </w:style>
  <w:style w:type="paragraph" w:styleId="a6">
    <w:name w:val="header"/>
    <w:basedOn w:val="a"/>
    <w:link w:val="a7"/>
    <w:uiPriority w:val="99"/>
    <w:unhideWhenUsed/>
    <w:rsid w:val="00AC4D90"/>
    <w:pPr>
      <w:tabs>
        <w:tab w:val="center" w:pos="4677"/>
        <w:tab w:val="right" w:pos="9355"/>
      </w:tabs>
    </w:pPr>
  </w:style>
  <w:style w:type="character" w:customStyle="1" w:styleId="a7">
    <w:name w:val="Верхний колонтитул Знак"/>
    <w:basedOn w:val="a0"/>
    <w:link w:val="a6"/>
    <w:uiPriority w:val="99"/>
    <w:rsid w:val="00AC4D90"/>
    <w:rPr>
      <w:rFonts w:eastAsia="Times New Roman" w:cs="Times New Roman"/>
      <w:sz w:val="24"/>
      <w:szCs w:val="24"/>
    </w:rPr>
  </w:style>
  <w:style w:type="paragraph" w:styleId="a8">
    <w:name w:val="footer"/>
    <w:basedOn w:val="a"/>
    <w:link w:val="a9"/>
    <w:uiPriority w:val="99"/>
    <w:unhideWhenUsed/>
    <w:rsid w:val="00AC4D90"/>
    <w:pPr>
      <w:tabs>
        <w:tab w:val="center" w:pos="4677"/>
        <w:tab w:val="right" w:pos="9355"/>
      </w:tabs>
    </w:pPr>
  </w:style>
  <w:style w:type="character" w:customStyle="1" w:styleId="a9">
    <w:name w:val="Нижний колонтитул Знак"/>
    <w:basedOn w:val="a0"/>
    <w:link w:val="a8"/>
    <w:uiPriority w:val="99"/>
    <w:rsid w:val="00AC4D90"/>
    <w:rPr>
      <w:rFonts w:eastAsia="Times New Roman" w:cs="Times New Roman"/>
      <w:sz w:val="24"/>
      <w:szCs w:val="24"/>
    </w:rPr>
  </w:style>
  <w:style w:type="character" w:customStyle="1" w:styleId="aa">
    <w:name w:val="Основной текст_"/>
    <w:link w:val="2"/>
    <w:rsid w:val="00AC4D90"/>
    <w:rPr>
      <w:rFonts w:eastAsia="Times New Roman"/>
      <w:sz w:val="80"/>
      <w:szCs w:val="80"/>
      <w:shd w:val="clear" w:color="auto" w:fill="FFFFFF"/>
    </w:rPr>
  </w:style>
  <w:style w:type="paragraph" w:customStyle="1" w:styleId="2">
    <w:name w:val="Основной текст2"/>
    <w:basedOn w:val="a"/>
    <w:link w:val="aa"/>
    <w:rsid w:val="00AC4D90"/>
    <w:pPr>
      <w:shd w:val="clear" w:color="auto" w:fill="FFFFFF"/>
      <w:spacing w:after="1260" w:line="0" w:lineRule="atLeast"/>
    </w:pPr>
    <w:rPr>
      <w:rFonts w:cstheme="minorBidi"/>
      <w:sz w:val="80"/>
      <w:szCs w:val="80"/>
      <w:lang w:eastAsia="en-US"/>
    </w:rPr>
  </w:style>
  <w:style w:type="character" w:customStyle="1" w:styleId="20">
    <w:name w:val="Основной текст (2)_"/>
    <w:link w:val="21"/>
    <w:rsid w:val="00AC4D90"/>
    <w:rPr>
      <w:rFonts w:eastAsia="Times New Roman"/>
      <w:sz w:val="78"/>
      <w:szCs w:val="78"/>
      <w:shd w:val="clear" w:color="auto" w:fill="FFFFFF"/>
    </w:rPr>
  </w:style>
  <w:style w:type="paragraph" w:customStyle="1" w:styleId="21">
    <w:name w:val="Основной текст (2)"/>
    <w:basedOn w:val="a"/>
    <w:link w:val="20"/>
    <w:rsid w:val="00AC4D90"/>
    <w:pPr>
      <w:shd w:val="clear" w:color="auto" w:fill="FFFFFF"/>
      <w:spacing w:after="1560" w:line="0" w:lineRule="atLeast"/>
    </w:pPr>
    <w:rPr>
      <w:rFonts w:cstheme="minorBidi"/>
      <w:sz w:val="78"/>
      <w:szCs w:val="78"/>
      <w:lang w:eastAsia="en-US"/>
    </w:rPr>
  </w:style>
  <w:style w:type="character" w:customStyle="1" w:styleId="apple-converted-space">
    <w:name w:val="apple-converted-space"/>
    <w:basedOn w:val="a0"/>
    <w:rsid w:val="00AC4D90"/>
  </w:style>
  <w:style w:type="paragraph" w:customStyle="1" w:styleId="ab">
    <w:name w:val="Минэнерго РТ"/>
    <w:basedOn w:val="a"/>
    <w:qFormat/>
    <w:rsid w:val="00AC4D90"/>
    <w:pPr>
      <w:ind w:firstLine="709"/>
      <w:jc w:val="both"/>
    </w:pPr>
    <w:rPr>
      <w:rFonts w:eastAsia="Calibri"/>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vd.tatarstan.ru" TargetMode="External"/><Relationship Id="rId3" Type="http://schemas.openxmlformats.org/officeDocument/2006/relationships/settings" Target="settings.xml"/><Relationship Id="rId7" Type="http://schemas.openxmlformats.org/officeDocument/2006/relationships/hyperlink" Target="http://tatmedia.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1698</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gayfullina.gulnara</dc:creator>
  <cp:lastModifiedBy>gayfullina.gulnara</cp:lastModifiedBy>
  <cp:revision>9</cp:revision>
  <dcterms:created xsi:type="dcterms:W3CDTF">2019-05-21T07:19:00Z</dcterms:created>
  <dcterms:modified xsi:type="dcterms:W3CDTF">2019-05-21T13:54:00Z</dcterms:modified>
</cp:coreProperties>
</file>